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left"/>
        <w:outlineLvl w:val="0"/>
        <w:rPr>
          <w:rFonts w:hint="default"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 xml:space="preserve">4 </w:t>
      </w:r>
    </w:p>
    <w:p>
      <w:pPr>
        <w:pStyle w:val="3"/>
        <w:spacing w:beforeAutospacing="0" w:afterAutospacing="0" w:line="600" w:lineRule="exact"/>
      </w:pPr>
    </w:p>
    <w:p>
      <w:pPr>
        <w:widowControl w:val="0"/>
        <w:spacing w:after="120"/>
        <w:jc w:val="center"/>
        <w:outlineLvl w:val="0"/>
        <w:rPr>
          <w:rFonts w:ascii="Times New Roman" w:hAnsi="Times New Roman" w:eastAsia="方正小标宋_GBK" w:cs="Times New Roman"/>
          <w:bCs/>
          <w:kern w:val="2"/>
          <w:sz w:val="44"/>
          <w:szCs w:val="44"/>
          <w:lang w:val="en-US" w:eastAsia="zh-CN" w:bidi="ar-SA"/>
        </w:rPr>
      </w:pPr>
      <w:r>
        <w:rPr>
          <w:rFonts w:ascii="Times New Roman" w:hAnsi="Times New Roman" w:eastAsia="方正小标宋_GBK" w:cs="Times New Roman"/>
          <w:bCs/>
          <w:kern w:val="2"/>
          <w:sz w:val="44"/>
          <w:szCs w:val="44"/>
          <w:lang w:val="en-US" w:eastAsia="zh-CN" w:bidi="ar-SA"/>
        </w:rPr>
        <w:t>广东省202</w:t>
      </w:r>
      <w:r>
        <w:rPr>
          <w:rFonts w:hint="eastAsia" w:ascii="Times New Roman" w:hAnsi="Times New Roman" w:eastAsia="方正小标宋_GBK" w:cs="Times New Roman"/>
          <w:bCs/>
          <w:kern w:val="2"/>
          <w:sz w:val="44"/>
          <w:szCs w:val="44"/>
          <w:lang w:val="en-US" w:eastAsia="zh-CN" w:bidi="ar-SA"/>
        </w:rPr>
        <w:t>2</w:t>
      </w:r>
      <w:r>
        <w:rPr>
          <w:rFonts w:ascii="Times New Roman" w:hAnsi="Times New Roman" w:eastAsia="方正小标宋_GBK" w:cs="Times New Roman"/>
          <w:bCs/>
          <w:kern w:val="2"/>
          <w:sz w:val="44"/>
          <w:szCs w:val="44"/>
          <w:lang w:val="en-US" w:eastAsia="zh-CN" w:bidi="ar-SA"/>
        </w:rPr>
        <w:t>年工业互联网标识解析</w:t>
      </w:r>
    </w:p>
    <w:p>
      <w:pPr>
        <w:spacing w:line="600" w:lineRule="exact"/>
        <w:jc w:val="center"/>
        <w:rPr>
          <w:rFonts w:ascii="黑体" w:hAnsi="黑体" w:eastAsia="黑体"/>
          <w:sz w:val="30"/>
          <w:szCs w:val="30"/>
        </w:rPr>
      </w:pPr>
      <w:r>
        <w:rPr>
          <w:rFonts w:hint="eastAsia" w:ascii="Times New Roman" w:hAnsi="Times New Roman" w:eastAsia="方正小标宋_GBK" w:cs="Times New Roman"/>
          <w:bCs/>
          <w:kern w:val="2"/>
          <w:sz w:val="44"/>
          <w:szCs w:val="44"/>
          <w:lang w:val="en-US" w:eastAsia="zh-CN" w:bidi="ar-SA"/>
        </w:rPr>
        <w:t>创新应用入库</w:t>
      </w:r>
      <w:r>
        <w:rPr>
          <w:rFonts w:ascii="Times New Roman" w:hAnsi="Times New Roman" w:eastAsia="方正小标宋_GBK" w:cs="Times New Roman"/>
          <w:bCs/>
          <w:kern w:val="2"/>
          <w:sz w:val="44"/>
          <w:szCs w:val="44"/>
          <w:lang w:val="en-US" w:eastAsia="zh-CN" w:bidi="ar-SA"/>
        </w:rPr>
        <w:t>项目申报书</w:t>
      </w:r>
    </w:p>
    <w:p>
      <w:pPr>
        <w:spacing w:line="600" w:lineRule="exact"/>
        <w:ind w:firstLine="576" w:firstLineChars="192"/>
        <w:jc w:val="center"/>
        <w:rPr>
          <w:rFonts w:ascii="黑体" w:hAnsi="黑体" w:eastAsia="黑体"/>
          <w:sz w:val="30"/>
          <w:szCs w:val="30"/>
        </w:rPr>
      </w:pPr>
    </w:p>
    <w:p>
      <w:pPr>
        <w:spacing w:line="600" w:lineRule="exact"/>
        <w:ind w:firstLine="576" w:firstLineChars="192"/>
        <w:rPr>
          <w:rFonts w:ascii="Times New Roman" w:hAnsi="Times New Roman" w:eastAsia="黑体"/>
          <w:sz w:val="30"/>
          <w:szCs w:val="30"/>
        </w:rPr>
      </w:pPr>
    </w:p>
    <w:p>
      <w:pPr>
        <w:spacing w:line="480" w:lineRule="auto"/>
        <w:ind w:firstLine="576" w:firstLineChars="192"/>
        <w:rPr>
          <w:rFonts w:ascii="Times New Roman" w:hAnsi="Times New Roman" w:eastAsia="黑体" w:cs="Times New Roman"/>
          <w:sz w:val="30"/>
          <w:szCs w:val="30"/>
          <w:lang w:val="zh-CN"/>
        </w:rPr>
      </w:pPr>
      <w:r>
        <w:rPr>
          <w:rFonts w:ascii="Times New Roman" w:hAnsi="Times New Roman" w:eastAsia="黑体" w:cs="Times New Roman"/>
          <w:sz w:val="30"/>
          <w:szCs w:val="30"/>
          <w:lang w:val="zh-CN"/>
        </w:rPr>
        <w:t>项目名称：</w:t>
      </w:r>
    </w:p>
    <w:p>
      <w:pPr>
        <w:spacing w:line="480" w:lineRule="auto"/>
        <w:ind w:firstLine="576" w:firstLineChars="192"/>
        <w:rPr>
          <w:rFonts w:ascii="Times New Roman" w:hAnsi="Times New Roman" w:eastAsia="黑体" w:cs="Times New Roman"/>
          <w:sz w:val="30"/>
          <w:szCs w:val="30"/>
          <w:lang w:val="zh-CN"/>
        </w:rPr>
      </w:pPr>
      <w:r>
        <w:rPr>
          <w:rFonts w:ascii="Times New Roman" w:hAnsi="Times New Roman" w:eastAsia="黑体" w:cs="Times New Roman"/>
          <w:sz w:val="30"/>
          <w:szCs w:val="30"/>
          <w:lang w:val="zh-CN"/>
        </w:rPr>
        <w:t>项目责任单位：</w:t>
      </w:r>
    </w:p>
    <w:p>
      <w:pPr>
        <w:spacing w:line="480" w:lineRule="auto"/>
        <w:ind w:firstLine="576" w:firstLineChars="192"/>
        <w:rPr>
          <w:rFonts w:ascii="Times New Roman" w:hAnsi="Times New Roman" w:eastAsia="黑体" w:cs="Times New Roman"/>
          <w:sz w:val="30"/>
          <w:szCs w:val="30"/>
          <w:lang w:val="zh-CN"/>
        </w:rPr>
      </w:pPr>
      <w:r>
        <w:rPr>
          <w:rFonts w:ascii="Times New Roman" w:hAnsi="Times New Roman" w:eastAsia="黑体" w:cs="Times New Roman"/>
          <w:sz w:val="30"/>
          <w:szCs w:val="30"/>
          <w:lang w:val="zh-CN"/>
        </w:rPr>
        <w:t>项目</w:t>
      </w:r>
      <w:r>
        <w:rPr>
          <w:rFonts w:hint="eastAsia" w:ascii="Times New Roman" w:hAnsi="Times New Roman" w:eastAsia="黑体" w:cs="Times New Roman"/>
          <w:sz w:val="30"/>
          <w:szCs w:val="30"/>
          <w:lang w:val="zh-CN"/>
        </w:rPr>
        <w:t>联合体单位</w:t>
      </w:r>
      <w:r>
        <w:rPr>
          <w:rFonts w:ascii="Times New Roman" w:hAnsi="Times New Roman" w:eastAsia="黑体" w:cs="Times New Roman"/>
          <w:sz w:val="30"/>
          <w:szCs w:val="30"/>
          <w:lang w:val="zh-CN"/>
        </w:rPr>
        <w:t>：</w:t>
      </w:r>
    </w:p>
    <w:p>
      <w:pPr>
        <w:spacing w:line="480" w:lineRule="auto"/>
        <w:ind w:firstLine="576" w:firstLineChars="192"/>
        <w:rPr>
          <w:rFonts w:ascii="Times New Roman" w:hAnsi="Times New Roman" w:eastAsia="黑体" w:cs="Times New Roman"/>
          <w:sz w:val="30"/>
          <w:szCs w:val="30"/>
          <w:lang w:val="zh-CN"/>
        </w:rPr>
      </w:pPr>
      <w:r>
        <w:rPr>
          <w:rFonts w:ascii="Times New Roman" w:hAnsi="Times New Roman" w:eastAsia="黑体" w:cs="Times New Roman"/>
          <w:sz w:val="30"/>
          <w:szCs w:val="30"/>
          <w:lang w:val="zh-CN"/>
        </w:rPr>
        <w:t>项目责任人（法人代表）：</w:t>
      </w:r>
    </w:p>
    <w:p>
      <w:pPr>
        <w:spacing w:line="480" w:lineRule="auto"/>
        <w:ind w:firstLine="576" w:firstLineChars="192"/>
        <w:rPr>
          <w:rFonts w:ascii="Times New Roman" w:hAnsi="Times New Roman" w:eastAsia="黑体" w:cs="Times New Roman"/>
          <w:sz w:val="30"/>
          <w:szCs w:val="30"/>
          <w:lang w:val="zh-CN"/>
        </w:rPr>
      </w:pPr>
      <w:r>
        <w:rPr>
          <w:rFonts w:ascii="Times New Roman" w:hAnsi="Times New Roman" w:eastAsia="黑体" w:cs="Times New Roman"/>
          <w:sz w:val="30"/>
          <w:szCs w:val="30"/>
          <w:lang w:val="zh-CN"/>
        </w:rPr>
        <w:t>项目年限：20</w:t>
      </w:r>
      <w:r>
        <w:rPr>
          <w:rFonts w:hint="eastAsia" w:ascii="Times New Roman" w:hAnsi="Times New Roman" w:eastAsia="黑体" w:cs="Times New Roman"/>
          <w:sz w:val="30"/>
          <w:szCs w:val="30"/>
          <w:lang w:val="zh-CN"/>
        </w:rPr>
        <w:t xml:space="preserve">  </w:t>
      </w:r>
      <w:r>
        <w:rPr>
          <w:rFonts w:ascii="Times New Roman" w:hAnsi="Times New Roman" w:eastAsia="黑体" w:cs="Times New Roman"/>
          <w:sz w:val="30"/>
          <w:szCs w:val="30"/>
          <w:lang w:val="zh-CN"/>
        </w:rPr>
        <w:t>年</w:t>
      </w:r>
      <w:r>
        <w:rPr>
          <w:rFonts w:hint="eastAsia" w:ascii="Times New Roman" w:hAnsi="Times New Roman" w:eastAsia="黑体" w:cs="Times New Roman"/>
          <w:sz w:val="30"/>
          <w:szCs w:val="30"/>
          <w:lang w:val="zh-CN"/>
        </w:rPr>
        <w:t xml:space="preserve">  </w:t>
      </w:r>
      <w:r>
        <w:rPr>
          <w:rFonts w:ascii="Times New Roman" w:hAnsi="Times New Roman" w:eastAsia="黑体" w:cs="Times New Roman"/>
          <w:sz w:val="30"/>
          <w:szCs w:val="30"/>
          <w:lang w:val="zh-CN"/>
        </w:rPr>
        <w:t>月至20  年</w:t>
      </w:r>
      <w:r>
        <w:rPr>
          <w:rFonts w:hint="eastAsia" w:ascii="Times New Roman" w:hAnsi="Times New Roman" w:eastAsia="黑体" w:cs="Times New Roman"/>
          <w:sz w:val="30"/>
          <w:szCs w:val="30"/>
          <w:lang w:val="zh-CN"/>
        </w:rPr>
        <w:t xml:space="preserve">  </w:t>
      </w:r>
      <w:r>
        <w:rPr>
          <w:rFonts w:ascii="Times New Roman" w:hAnsi="Times New Roman" w:eastAsia="黑体" w:cs="Times New Roman"/>
          <w:sz w:val="30"/>
          <w:szCs w:val="30"/>
          <w:lang w:val="zh-CN"/>
        </w:rPr>
        <w:t>月</w:t>
      </w:r>
    </w:p>
    <w:p>
      <w:pPr>
        <w:spacing w:line="480" w:lineRule="auto"/>
        <w:ind w:firstLine="576" w:firstLineChars="192"/>
        <w:rPr>
          <w:rFonts w:ascii="Times New Roman" w:hAnsi="Times New Roman" w:eastAsia="黑体" w:cs="Times New Roman"/>
          <w:sz w:val="30"/>
          <w:szCs w:val="30"/>
          <w:lang w:val="zh-CN"/>
        </w:rPr>
      </w:pPr>
      <w:r>
        <w:rPr>
          <w:rFonts w:ascii="Times New Roman" w:hAnsi="Times New Roman" w:eastAsia="黑体" w:cs="Times New Roman"/>
          <w:sz w:val="30"/>
          <w:szCs w:val="30"/>
          <w:lang w:val="zh-CN"/>
        </w:rPr>
        <w:t>填报日期：20</w:t>
      </w:r>
      <w:r>
        <w:rPr>
          <w:rFonts w:hint="eastAsia" w:ascii="Times New Roman" w:hAnsi="Times New Roman" w:eastAsia="黑体" w:cs="Times New Roman"/>
          <w:sz w:val="30"/>
          <w:szCs w:val="30"/>
          <w:lang w:val="zh-CN"/>
        </w:rPr>
        <w:t xml:space="preserve">  </w:t>
      </w:r>
      <w:r>
        <w:rPr>
          <w:rFonts w:ascii="Times New Roman" w:hAnsi="Times New Roman" w:eastAsia="黑体" w:cs="Times New Roman"/>
          <w:sz w:val="30"/>
          <w:szCs w:val="30"/>
          <w:lang w:val="zh-CN"/>
        </w:rPr>
        <w:t>年</w:t>
      </w:r>
      <w:r>
        <w:rPr>
          <w:rFonts w:hint="eastAsia" w:ascii="Times New Roman" w:hAnsi="Times New Roman" w:eastAsia="黑体" w:cs="Times New Roman"/>
          <w:sz w:val="30"/>
          <w:szCs w:val="30"/>
          <w:lang w:val="zh-CN"/>
        </w:rPr>
        <w:t xml:space="preserve">  </w:t>
      </w:r>
      <w:r>
        <w:rPr>
          <w:rFonts w:ascii="Times New Roman" w:hAnsi="Times New Roman" w:eastAsia="黑体" w:cs="Times New Roman"/>
          <w:sz w:val="30"/>
          <w:szCs w:val="30"/>
          <w:lang w:val="zh-CN"/>
        </w:rPr>
        <w:t>月</w:t>
      </w:r>
      <w:r>
        <w:rPr>
          <w:rFonts w:hint="eastAsia" w:ascii="Times New Roman" w:hAnsi="Times New Roman" w:eastAsia="黑体" w:cs="Times New Roman"/>
          <w:sz w:val="30"/>
          <w:szCs w:val="30"/>
          <w:lang w:val="zh-CN"/>
        </w:rPr>
        <w:t xml:space="preserve">  </w:t>
      </w:r>
      <w:r>
        <w:rPr>
          <w:rFonts w:ascii="Times New Roman" w:hAnsi="Times New Roman" w:eastAsia="黑体" w:cs="Times New Roman"/>
          <w:sz w:val="30"/>
          <w:szCs w:val="30"/>
          <w:lang w:val="zh-CN"/>
        </w:rPr>
        <w:t>日</w:t>
      </w:r>
    </w:p>
    <w:p>
      <w:pPr>
        <w:adjustRightInd w:val="0"/>
        <w:snapToGrid w:val="0"/>
        <w:spacing w:line="600" w:lineRule="exact"/>
        <w:rPr>
          <w:rFonts w:ascii="Times New Roman" w:hAnsi="Times New Roman" w:eastAsia="黑体"/>
        </w:rPr>
      </w:pPr>
    </w:p>
    <w:p>
      <w:pPr>
        <w:adjustRightInd w:val="0"/>
        <w:snapToGrid w:val="0"/>
        <w:spacing w:line="600" w:lineRule="exact"/>
        <w:rPr>
          <w:rFonts w:ascii="Times New Roman" w:hAnsi="Times New Roman" w:eastAsia="黑体"/>
        </w:rPr>
      </w:pPr>
      <w:r>
        <w:rPr>
          <w:rFonts w:ascii="Times New Roman" w:hAnsi="Times New Roman" w:eastAsia="黑体"/>
        </w:rPr>
        <w:tab/>
      </w:r>
    </w:p>
    <w:p>
      <w:pPr>
        <w:adjustRightInd w:val="0"/>
        <w:snapToGrid w:val="0"/>
        <w:spacing w:line="600" w:lineRule="exact"/>
        <w:rPr>
          <w:rFonts w:ascii="Times New Roman" w:hAnsi="Times New Roman" w:eastAsia="黑体"/>
        </w:rPr>
      </w:pPr>
    </w:p>
    <w:p>
      <w:pPr>
        <w:spacing w:line="600" w:lineRule="exact"/>
        <w:ind w:firstLine="2700" w:firstLineChars="900"/>
        <w:rPr>
          <w:rFonts w:ascii="Times New Roman" w:hAnsi="Times New Roman" w:eastAsia="黑体"/>
          <w:sz w:val="30"/>
          <w:szCs w:val="30"/>
        </w:rPr>
      </w:pPr>
      <w:r>
        <w:rPr>
          <w:rFonts w:ascii="Times New Roman" w:hAnsi="Times New Roman" w:eastAsia="黑体"/>
          <w:sz w:val="30"/>
          <w:szCs w:val="30"/>
        </w:rPr>
        <w:t>广东省通信管理局编制</w:t>
      </w:r>
    </w:p>
    <w:p>
      <w:pPr>
        <w:spacing w:line="600" w:lineRule="exact"/>
        <w:ind w:firstLine="3000" w:firstLineChars="1000"/>
        <w:rPr>
          <w:rFonts w:ascii="Times New Roman" w:hAnsi="Times New Roman" w:eastAsia="黑体"/>
          <w:sz w:val="30"/>
          <w:szCs w:val="30"/>
        </w:rPr>
      </w:pPr>
      <w:r>
        <w:rPr>
          <w:rFonts w:ascii="Times New Roman" w:hAnsi="Times New Roman" w:eastAsia="黑体"/>
          <w:sz w:val="30"/>
          <w:szCs w:val="30"/>
        </w:rPr>
        <w:t>二〇</w:t>
      </w:r>
      <w:r>
        <w:rPr>
          <w:rFonts w:eastAsia="黑体" w:cs="Times New Roman"/>
          <w:sz w:val="30"/>
          <w:szCs w:val="30"/>
        </w:rPr>
        <w:t>二</w:t>
      </w:r>
      <w:r>
        <w:rPr>
          <w:rFonts w:hint="eastAsia" w:eastAsia="黑体" w:cs="Times New Roman"/>
          <w:sz w:val="30"/>
          <w:szCs w:val="30"/>
          <w:lang w:eastAsia="zh-CN"/>
        </w:rPr>
        <w:t>二</w:t>
      </w:r>
      <w:r>
        <w:rPr>
          <w:rFonts w:ascii="Times New Roman" w:hAnsi="Times New Roman" w:eastAsia="黑体"/>
          <w:sz w:val="30"/>
          <w:szCs w:val="30"/>
        </w:rPr>
        <w:t>年</w:t>
      </w:r>
      <w:r>
        <w:rPr>
          <w:rFonts w:hint="eastAsia" w:ascii="Times New Roman" w:hAnsi="Times New Roman" w:eastAsia="黑体"/>
          <w:sz w:val="30"/>
          <w:szCs w:val="30"/>
        </w:rPr>
        <w:t xml:space="preserve">    </w:t>
      </w:r>
      <w:r>
        <w:rPr>
          <w:rFonts w:ascii="Times New Roman" w:hAnsi="Times New Roman" w:eastAsia="黑体"/>
          <w:sz w:val="30"/>
          <w:szCs w:val="30"/>
        </w:rPr>
        <w:t>月</w:t>
      </w:r>
    </w:p>
    <w:p>
      <w:pPr>
        <w:pStyle w:val="14"/>
        <w:spacing w:line="600" w:lineRule="exact"/>
        <w:ind w:firstLine="0"/>
        <w:jc w:val="center"/>
        <w:rPr>
          <w:rFonts w:eastAsia="方正小标宋_GBK"/>
          <w:sz w:val="44"/>
          <w:szCs w:val="44"/>
          <w:lang w:val="zh-CN"/>
        </w:rPr>
      </w:pPr>
      <w:r>
        <w:br w:type="page"/>
      </w:r>
      <w:r>
        <w:rPr>
          <w:rFonts w:eastAsia="方正小标宋_GBK"/>
          <w:sz w:val="44"/>
          <w:szCs w:val="44"/>
          <w:lang w:val="zh-CN"/>
        </w:rPr>
        <w:t>填写说明</w:t>
      </w:r>
    </w:p>
    <w:p>
      <w:pPr>
        <w:spacing w:line="540" w:lineRule="exact"/>
        <w:ind w:firstLine="614" w:firstLineChars="192"/>
        <w:rPr>
          <w:rFonts w:hint="default" w:ascii="Times New Roman" w:hAnsi="Times New Roman" w:eastAsia="仿宋_GB2312" w:cs="Times New Roman"/>
          <w:sz w:val="32"/>
          <w:szCs w:val="32"/>
        </w:rPr>
      </w:pPr>
    </w:p>
    <w:p>
      <w:pPr>
        <w:spacing w:line="540" w:lineRule="exact"/>
        <w:ind w:firstLine="614" w:firstLineChars="19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为建立统一、规范的工业互联网标识解析体系建设引导资金项目（以下简称项目）信息管理制度，加强专项信息的管理，特设计《广东省2022年工业互联网标识解析创新应用入库项目申报书》格式和填写要求。</w:t>
      </w:r>
    </w:p>
    <w:p>
      <w:pPr>
        <w:spacing w:line="540" w:lineRule="exact"/>
        <w:ind w:firstLine="614" w:firstLineChars="19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一、请严格按照表中要求填写各项。</w:t>
      </w:r>
    </w:p>
    <w:p>
      <w:pPr>
        <w:spacing w:line="540" w:lineRule="exact"/>
        <w:ind w:firstLine="614" w:firstLineChars="19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二、项目申报书由项目责任单位提出。每个项目必须具备项目责任人（单位法人代表）和项目技术负责人。</w:t>
      </w:r>
    </w:p>
    <w:p>
      <w:pPr>
        <w:spacing w:line="540" w:lineRule="exact"/>
        <w:ind w:firstLine="614" w:firstLineChars="19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三、项目申报书由项目责任单位编写，上报至广东省通信管理局。</w:t>
      </w:r>
    </w:p>
    <w:p>
      <w:pPr>
        <w:spacing w:line="540" w:lineRule="exact"/>
        <w:ind w:firstLine="614" w:firstLineChars="19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四、入库项目申报书中第一次出现外文名词时，要写清全称和缩写，再出现同一词时可以使用缩写。</w:t>
      </w:r>
    </w:p>
    <w:p>
      <w:pPr>
        <w:spacing w:line="540" w:lineRule="exact"/>
        <w:ind w:firstLine="614" w:firstLineChars="19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五、组织机构代码或统一社会信用代码是指项目责任单位组织机构代码证或登记证书上的标识代码，它是由登记管理部门所赋予的唯一法人标识代码。</w:t>
      </w:r>
    </w:p>
    <w:p>
      <w:pPr>
        <w:spacing w:line="540" w:lineRule="exact"/>
        <w:ind w:firstLine="614" w:firstLineChars="19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六、编写人员应客观、真实地填报申报材料，尊重他人知识产权，遵守国家有关知识产权法规。在项目入库申报书中引用他人成果时，必须以脚注或其他方式注明出处，引用目的应是介绍、评论与本人相关的成果或说明与本人相关的技术问题。对于伪造、篡改科学数据，抄袭他人著作、论文或者剽窃他人科研成果等科研不端行为，一经查实，将记入信用记录。</w:t>
      </w:r>
    </w:p>
    <w:p>
      <w:pPr>
        <w:spacing w:line="540" w:lineRule="exact"/>
        <w:ind w:firstLine="614" w:firstLineChars="19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七、填报格式说明：请用A4幅面编辑，正文字体为3号仿宋体，单倍行距。一级标题3号黑体，二级标题3号楷体。</w:t>
      </w:r>
      <w:r>
        <w:rPr>
          <w:rFonts w:hint="eastAsia" w:ascii="Times New Roman" w:hAnsi="Times New Roman" w:eastAsia="仿宋_GB2312" w:cs="Times New Roman"/>
          <w:sz w:val="32"/>
          <w:szCs w:val="32"/>
        </w:rPr>
        <w:t xml:space="preserve"> </w:t>
      </w:r>
    </w:p>
    <w:p>
      <w:pPr>
        <w:widowControl/>
        <w:jc w:val="left"/>
        <w:rPr>
          <w:rFonts w:ascii="Times New Roman" w:hAnsi="Times New Roman"/>
        </w:rPr>
      </w:pPr>
    </w:p>
    <w:p>
      <w:pPr>
        <w:pStyle w:val="14"/>
        <w:ind w:firstLine="640"/>
        <w:jc w:val="center"/>
        <w:rPr>
          <w:rFonts w:eastAsia="黑体"/>
          <w:szCs w:val="32"/>
        </w:rPr>
        <w:sectPr>
          <w:footerReference r:id="rId3" w:type="default"/>
          <w:pgSz w:w="11906" w:h="16838"/>
          <w:pgMar w:top="1247" w:right="1417" w:bottom="1247" w:left="1417" w:header="851" w:footer="992" w:gutter="0"/>
          <w:pgNumType w:fmt="numberInDash"/>
          <w:cols w:space="720" w:num="1"/>
          <w:docGrid w:type="linesAndChars" w:linePitch="312" w:charSpace="0"/>
        </w:sectPr>
      </w:pPr>
    </w:p>
    <w:p>
      <w:pPr>
        <w:numPr>
          <w:ilvl w:val="0"/>
          <w:numId w:val="0"/>
        </w:numPr>
        <w:adjustRightInd w:val="0"/>
        <w:snapToGrid w:val="0"/>
        <w:spacing w:before="120"/>
        <w:ind w:firstLine="640" w:firstLineChars="200"/>
        <w:outlineLvl w:val="1"/>
      </w:pPr>
      <w:r>
        <w:rPr>
          <w:rFonts w:hint="eastAsia" w:ascii="Times New Roman" w:hAnsi="Times New Roman" w:eastAsia="黑体"/>
          <w:sz w:val="32"/>
          <w:szCs w:val="32"/>
          <w:lang w:eastAsia="zh-CN"/>
        </w:rPr>
        <w:t>一、</w:t>
      </w:r>
      <w:r>
        <w:rPr>
          <w:rFonts w:hint="eastAsia" w:ascii="Times New Roman" w:hAnsi="Times New Roman" w:eastAsia="黑体"/>
          <w:sz w:val="32"/>
          <w:szCs w:val="32"/>
        </w:rPr>
        <w:t>项目</w:t>
      </w:r>
      <w:r>
        <w:rPr>
          <w:rFonts w:ascii="Times New Roman" w:hAnsi="Times New Roman" w:eastAsia="黑体"/>
          <w:sz w:val="32"/>
          <w:szCs w:val="32"/>
        </w:rPr>
        <w:t>单位基本信息</w:t>
      </w:r>
    </w:p>
    <w:tbl>
      <w:tblPr>
        <w:tblStyle w:val="6"/>
        <w:tblW w:w="8691"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085"/>
        <w:gridCol w:w="451"/>
        <w:gridCol w:w="1963"/>
        <w:gridCol w:w="563"/>
        <w:gridCol w:w="1417"/>
        <w:gridCol w:w="1156"/>
        <w:gridCol w:w="11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1985" w:type="dxa"/>
            <w:gridSpan w:val="2"/>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项目名称</w:t>
            </w:r>
          </w:p>
        </w:tc>
        <w:tc>
          <w:tcPr>
            <w:tcW w:w="6706" w:type="dxa"/>
            <w:gridSpan w:val="6"/>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1985" w:type="dxa"/>
            <w:gridSpan w:val="2"/>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项目类别</w:t>
            </w:r>
          </w:p>
        </w:tc>
        <w:tc>
          <w:tcPr>
            <w:tcW w:w="6706" w:type="dxa"/>
            <w:gridSpan w:val="6"/>
            <w:tcBorders>
              <w:top w:val="single" w:color="auto" w:sz="6" w:space="0"/>
              <w:left w:val="nil"/>
              <w:bottom w:val="single" w:color="auto" w:sz="6" w:space="0"/>
              <w:right w:val="single" w:color="auto" w:sz="6" w:space="0"/>
            </w:tcBorders>
            <w:vAlign w:val="center"/>
          </w:tcPr>
          <w:p>
            <w:pPr>
              <w:spacing w:line="320" w:lineRule="exact"/>
              <w:jc w:val="left"/>
              <w:rPr>
                <w:rFonts w:hint="eastAsia" w:ascii="仿宋_GB2312" w:hAnsi="仿宋_GB2312" w:eastAsia="仿宋_GB2312" w:cs="仿宋_GB2312"/>
                <w:position w:val="6"/>
                <w:szCs w:val="21"/>
                <w:lang w:eastAsia="zh-CN"/>
              </w:rPr>
            </w:pPr>
            <w:r>
              <w:rPr>
                <w:rFonts w:hint="eastAsia" w:ascii="仿宋_GB2312" w:hAnsi="仿宋_GB2312" w:eastAsia="仿宋_GB2312" w:cs="仿宋_GB2312"/>
                <w:position w:val="6"/>
                <w:szCs w:val="21"/>
              </w:rPr>
              <w:t>工业互联网标识解析创新</w:t>
            </w:r>
            <w:r>
              <w:rPr>
                <w:rFonts w:hint="eastAsia" w:ascii="仿宋_GB2312" w:hAnsi="仿宋_GB2312" w:eastAsia="仿宋_GB2312" w:cs="仿宋_GB2312"/>
                <w:position w:val="6"/>
                <w:szCs w:val="21"/>
                <w:lang w:eastAsia="zh-CN"/>
              </w:rPr>
              <w:t>应用入库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1985" w:type="dxa"/>
            <w:gridSpan w:val="2"/>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lang w:eastAsia="zh-CN"/>
              </w:rPr>
            </w:pPr>
            <w:r>
              <w:rPr>
                <w:rFonts w:hint="eastAsia" w:ascii="仿宋_GB2312" w:hAnsi="仿宋_GB2312" w:eastAsia="仿宋_GB2312" w:cs="仿宋_GB2312"/>
                <w:position w:val="6"/>
                <w:szCs w:val="21"/>
                <w:lang w:eastAsia="zh-CN"/>
              </w:rPr>
              <w:t>建设方向</w:t>
            </w:r>
          </w:p>
        </w:tc>
        <w:tc>
          <w:tcPr>
            <w:tcW w:w="6706" w:type="dxa"/>
            <w:gridSpan w:val="6"/>
            <w:tcBorders>
              <w:top w:val="single" w:color="auto" w:sz="6" w:space="0"/>
              <w:left w:val="nil"/>
              <w:bottom w:val="single" w:color="auto" w:sz="6" w:space="0"/>
              <w:right w:val="single" w:color="auto" w:sz="6" w:space="0"/>
            </w:tcBorders>
            <w:vAlign w:val="center"/>
          </w:tcPr>
          <w:p>
            <w:pPr>
              <w:spacing w:line="320" w:lineRule="exact"/>
              <w:jc w:val="left"/>
              <w:rPr>
                <w:rFonts w:hint="eastAsia" w:ascii="仿宋_GB2312" w:hAnsi="仿宋_GB2312" w:eastAsia="仿宋_GB2312" w:cs="仿宋_GB2312"/>
                <w:position w:val="6"/>
                <w:szCs w:val="21"/>
                <w:lang w:eastAsia="zh-CN"/>
              </w:rPr>
            </w:pPr>
            <w:r>
              <w:rPr>
                <w:rFonts w:hint="eastAsia" w:ascii="仿宋_GB2312" w:hAnsi="仿宋_GB2312" w:eastAsia="仿宋_GB2312" w:cs="仿宋_GB2312"/>
                <w:position w:val="6"/>
                <w:szCs w:val="21"/>
                <w:lang w:eastAsia="zh-CN"/>
              </w:rPr>
              <w:t>（标杆应用</w:t>
            </w:r>
            <w:r>
              <w:rPr>
                <w:rFonts w:hint="eastAsia" w:ascii="仿宋_GB2312" w:hAnsi="仿宋_GB2312" w:eastAsia="仿宋_GB2312" w:cs="仿宋_GB2312"/>
                <w:position w:val="6"/>
                <w:szCs w:val="21"/>
                <w:lang w:val="en-US" w:eastAsia="zh-CN"/>
              </w:rPr>
              <w:t>/安全平台/工业互联网</w:t>
            </w:r>
            <w:bookmarkStart w:id="0" w:name="_GoBack"/>
            <w:bookmarkEnd w:id="0"/>
            <w:r>
              <w:rPr>
                <w:rFonts w:hint="eastAsia" w:ascii="仿宋_GB2312" w:hAnsi="仿宋_GB2312" w:eastAsia="仿宋_GB2312" w:cs="仿宋_GB2312"/>
                <w:position w:val="6"/>
                <w:szCs w:val="21"/>
                <w:lang w:val="en-US" w:eastAsia="zh-CN"/>
              </w:rPr>
              <w:t>园区</w:t>
            </w:r>
            <w:r>
              <w:rPr>
                <w:rFonts w:hint="eastAsia" w:ascii="仿宋_GB2312" w:hAnsi="仿宋_GB2312" w:eastAsia="仿宋_GB2312" w:cs="仿宋_GB2312"/>
                <w:position w:val="6"/>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restart"/>
            <w:tcBorders>
              <w:top w:val="nil"/>
              <w:left w:val="single" w:color="auto" w:sz="6" w:space="0"/>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项目</w:t>
            </w:r>
          </w:p>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责任</w:t>
            </w:r>
          </w:p>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单位</w:t>
            </w:r>
          </w:p>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信息</w:t>
            </w:r>
          </w:p>
        </w:tc>
        <w:tc>
          <w:tcPr>
            <w:tcW w:w="1085"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单位名称</w:t>
            </w:r>
          </w:p>
        </w:tc>
        <w:tc>
          <w:tcPr>
            <w:tcW w:w="2977" w:type="dxa"/>
            <w:gridSpan w:val="3"/>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c>
          <w:tcPr>
            <w:tcW w:w="1417" w:type="dxa"/>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单位性质</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widowControl/>
              <w:jc w:val="center"/>
              <w:rPr>
                <w:rFonts w:hint="eastAsia" w:ascii="仿宋_GB2312" w:hAnsi="仿宋_GB2312" w:eastAsia="仿宋_GB2312" w:cs="仿宋_GB2312"/>
                <w:position w:val="6"/>
                <w:szCs w:val="21"/>
              </w:rPr>
            </w:pPr>
          </w:p>
        </w:tc>
        <w:tc>
          <w:tcPr>
            <w:tcW w:w="1085"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通讯地址</w:t>
            </w:r>
          </w:p>
        </w:tc>
        <w:tc>
          <w:tcPr>
            <w:tcW w:w="4394" w:type="dxa"/>
            <w:gridSpan w:val="4"/>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c>
          <w:tcPr>
            <w:tcW w:w="1156" w:type="dxa"/>
            <w:tcBorders>
              <w:top w:val="single" w:color="auto" w:sz="6" w:space="0"/>
              <w:left w:val="nil"/>
              <w:bottom w:val="single" w:color="auto" w:sz="6" w:space="0"/>
              <w:right w:val="single" w:color="auto" w:sz="6" w:space="0"/>
            </w:tcBorders>
            <w:vAlign w:val="center"/>
          </w:tcPr>
          <w:p>
            <w:pPr>
              <w:spacing w:line="320" w:lineRule="exact"/>
              <w:jc w:val="both"/>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邮政编码</w:t>
            </w:r>
          </w:p>
        </w:tc>
        <w:tc>
          <w:tcPr>
            <w:tcW w:w="1156" w:type="dxa"/>
            <w:tcBorders>
              <w:top w:val="single" w:color="auto" w:sz="6" w:space="0"/>
              <w:left w:val="nil"/>
              <w:bottom w:val="single" w:color="auto" w:sz="6" w:space="0"/>
              <w:right w:val="single" w:color="auto" w:sz="6" w:space="0"/>
            </w:tcBorders>
            <w:vAlign w:val="center"/>
          </w:tcPr>
          <w:p>
            <w:pPr>
              <w:spacing w:line="320" w:lineRule="exact"/>
              <w:jc w:val="both"/>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widowControl/>
              <w:jc w:val="center"/>
              <w:rPr>
                <w:rFonts w:hint="eastAsia" w:ascii="仿宋_GB2312" w:hAnsi="仿宋_GB2312" w:eastAsia="仿宋_GB2312" w:cs="仿宋_GB2312"/>
                <w:position w:val="6"/>
                <w:szCs w:val="21"/>
              </w:rPr>
            </w:pPr>
          </w:p>
        </w:tc>
        <w:tc>
          <w:tcPr>
            <w:tcW w:w="1085"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所在地区</w:t>
            </w:r>
          </w:p>
        </w:tc>
        <w:tc>
          <w:tcPr>
            <w:tcW w:w="2414"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单位主管部门</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widowControl/>
              <w:jc w:val="center"/>
              <w:rPr>
                <w:rFonts w:hint="eastAsia" w:ascii="仿宋_GB2312" w:hAnsi="仿宋_GB2312" w:eastAsia="仿宋_GB2312" w:cs="仿宋_GB2312"/>
                <w:position w:val="6"/>
                <w:szCs w:val="21"/>
              </w:rPr>
            </w:pPr>
          </w:p>
        </w:tc>
        <w:tc>
          <w:tcPr>
            <w:tcW w:w="1085"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联系电话</w:t>
            </w:r>
          </w:p>
        </w:tc>
        <w:tc>
          <w:tcPr>
            <w:tcW w:w="2414"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组织机构代码</w:t>
            </w:r>
          </w:p>
          <w:p>
            <w:pPr>
              <w:spacing w:line="320" w:lineRule="exact"/>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/统一社会信用代码</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widowControl/>
              <w:jc w:val="center"/>
              <w:rPr>
                <w:rFonts w:hint="eastAsia" w:ascii="仿宋_GB2312" w:hAnsi="仿宋_GB2312" w:eastAsia="仿宋_GB2312" w:cs="仿宋_GB2312"/>
                <w:position w:val="6"/>
                <w:szCs w:val="21"/>
              </w:rPr>
            </w:pPr>
          </w:p>
        </w:tc>
        <w:tc>
          <w:tcPr>
            <w:tcW w:w="1085"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传真号码</w:t>
            </w:r>
          </w:p>
        </w:tc>
        <w:tc>
          <w:tcPr>
            <w:tcW w:w="2414"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单位成立时间</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widowControl/>
              <w:jc w:val="center"/>
              <w:rPr>
                <w:rFonts w:hint="eastAsia" w:ascii="仿宋_GB2312" w:hAnsi="仿宋_GB2312" w:eastAsia="仿宋_GB2312" w:cs="仿宋_GB2312"/>
                <w:position w:val="6"/>
                <w:szCs w:val="21"/>
              </w:rPr>
            </w:pPr>
          </w:p>
        </w:tc>
        <w:tc>
          <w:tcPr>
            <w:tcW w:w="1085"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lang w:eastAsia="zh-CN"/>
              </w:rPr>
            </w:pPr>
            <w:r>
              <w:rPr>
                <w:rFonts w:hint="eastAsia" w:ascii="仿宋_GB2312" w:hAnsi="仿宋_GB2312" w:eastAsia="仿宋_GB2312" w:cs="仿宋_GB2312"/>
                <w:position w:val="6"/>
                <w:szCs w:val="21"/>
              </w:rPr>
              <w:t>电子</w:t>
            </w:r>
            <w:r>
              <w:rPr>
                <w:rFonts w:hint="eastAsia" w:ascii="仿宋_GB2312" w:hAnsi="仿宋_GB2312" w:eastAsia="仿宋_GB2312" w:cs="仿宋_GB2312"/>
                <w:position w:val="6"/>
                <w:szCs w:val="21"/>
                <w:lang w:eastAsia="zh-CN"/>
              </w:rPr>
              <w:t>邮箱</w:t>
            </w:r>
          </w:p>
        </w:tc>
        <w:tc>
          <w:tcPr>
            <w:tcW w:w="6706" w:type="dxa"/>
            <w:gridSpan w:val="6"/>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restart"/>
            <w:tcBorders>
              <w:top w:val="nil"/>
              <w:left w:val="single" w:color="auto" w:sz="6" w:space="0"/>
              <w:right w:val="single" w:color="auto" w:sz="6" w:space="0"/>
            </w:tcBorders>
            <w:vAlign w:val="center"/>
          </w:tcPr>
          <w:p>
            <w:pPr>
              <w:spacing w:line="320" w:lineRule="exact"/>
              <w:jc w:val="center"/>
              <w:rPr>
                <w:rFonts w:eastAsia="仿宋_GB2312" w:cs="Times New Roman"/>
                <w:position w:val="6"/>
              </w:rPr>
            </w:pPr>
            <w:r>
              <w:rPr>
                <w:rFonts w:eastAsia="仿宋_GB2312" w:cs="Times New Roman"/>
                <w:position w:val="6"/>
              </w:rPr>
              <w:t>项目</w:t>
            </w:r>
          </w:p>
          <w:p>
            <w:pPr>
              <w:widowControl/>
              <w:jc w:val="center"/>
              <w:rPr>
                <w:rFonts w:hint="eastAsia" w:ascii="仿宋_GB2312" w:hAnsi="仿宋_GB2312" w:eastAsia="仿宋_GB2312" w:cs="仿宋_GB2312"/>
                <w:position w:val="6"/>
                <w:szCs w:val="21"/>
              </w:rPr>
            </w:pPr>
            <w:r>
              <w:rPr>
                <w:rFonts w:hint="eastAsia" w:eastAsia="仿宋_GB2312" w:cs="Times New Roman"/>
                <w:position w:val="6"/>
                <w:lang w:eastAsia="zh-CN"/>
              </w:rPr>
              <w:t>联合体</w:t>
            </w:r>
            <w:r>
              <w:rPr>
                <w:rFonts w:eastAsia="仿宋_GB2312" w:cs="Times New Roman"/>
                <w:position w:val="6"/>
              </w:rPr>
              <w:t>单位信息</w:t>
            </w:r>
          </w:p>
        </w:tc>
        <w:tc>
          <w:tcPr>
            <w:tcW w:w="1085"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单位名称</w:t>
            </w:r>
          </w:p>
        </w:tc>
        <w:tc>
          <w:tcPr>
            <w:tcW w:w="2977" w:type="dxa"/>
            <w:gridSpan w:val="3"/>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c>
          <w:tcPr>
            <w:tcW w:w="1417" w:type="dxa"/>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单位性质</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left w:val="single" w:color="auto" w:sz="6" w:space="0"/>
              <w:right w:val="single" w:color="auto" w:sz="6" w:space="0"/>
            </w:tcBorders>
            <w:vAlign w:val="center"/>
          </w:tcPr>
          <w:p>
            <w:pPr>
              <w:widowControl/>
              <w:jc w:val="center"/>
              <w:rPr>
                <w:rFonts w:hint="eastAsia" w:ascii="仿宋_GB2312" w:hAnsi="仿宋_GB2312" w:eastAsia="仿宋_GB2312" w:cs="仿宋_GB2312"/>
                <w:position w:val="6"/>
                <w:szCs w:val="21"/>
              </w:rPr>
            </w:pPr>
          </w:p>
        </w:tc>
        <w:tc>
          <w:tcPr>
            <w:tcW w:w="1085"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通讯地址</w:t>
            </w:r>
          </w:p>
        </w:tc>
        <w:tc>
          <w:tcPr>
            <w:tcW w:w="4394" w:type="dxa"/>
            <w:gridSpan w:val="4"/>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c>
          <w:tcPr>
            <w:tcW w:w="1156" w:type="dxa"/>
            <w:tcBorders>
              <w:top w:val="single" w:color="auto" w:sz="6" w:space="0"/>
              <w:left w:val="nil"/>
              <w:bottom w:val="single" w:color="auto" w:sz="6" w:space="0"/>
              <w:right w:val="single" w:color="auto" w:sz="6" w:space="0"/>
            </w:tcBorders>
            <w:vAlign w:val="center"/>
          </w:tcPr>
          <w:p>
            <w:pPr>
              <w:spacing w:line="320" w:lineRule="exact"/>
              <w:jc w:val="both"/>
              <w:rPr>
                <w:rFonts w:hint="eastAsia" w:ascii="仿宋_GB2312" w:hAnsi="仿宋_GB2312" w:eastAsia="仿宋_GB2312" w:cs="仿宋_GB2312"/>
                <w:position w:val="6"/>
                <w:szCs w:val="21"/>
                <w:lang w:eastAsia="zh-CN"/>
              </w:rPr>
            </w:pPr>
            <w:r>
              <w:rPr>
                <w:rFonts w:hint="eastAsia" w:ascii="仿宋_GB2312" w:hAnsi="仿宋_GB2312" w:eastAsia="仿宋_GB2312" w:cs="仿宋_GB2312"/>
                <w:position w:val="6"/>
                <w:szCs w:val="21"/>
              </w:rPr>
              <w:t>邮政编码</w:t>
            </w:r>
          </w:p>
        </w:tc>
        <w:tc>
          <w:tcPr>
            <w:tcW w:w="1156" w:type="dxa"/>
            <w:tcBorders>
              <w:top w:val="single" w:color="auto" w:sz="6" w:space="0"/>
              <w:left w:val="nil"/>
              <w:bottom w:val="single" w:color="auto" w:sz="6" w:space="0"/>
              <w:right w:val="single" w:color="auto" w:sz="6" w:space="0"/>
            </w:tcBorders>
            <w:vAlign w:val="center"/>
          </w:tcPr>
          <w:p>
            <w:pPr>
              <w:spacing w:line="320" w:lineRule="exact"/>
              <w:jc w:val="both"/>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left w:val="single" w:color="auto" w:sz="6" w:space="0"/>
              <w:right w:val="single" w:color="auto" w:sz="6" w:space="0"/>
            </w:tcBorders>
            <w:vAlign w:val="center"/>
          </w:tcPr>
          <w:p>
            <w:pPr>
              <w:widowControl/>
              <w:jc w:val="center"/>
              <w:rPr>
                <w:rFonts w:hint="eastAsia" w:ascii="仿宋_GB2312" w:hAnsi="仿宋_GB2312" w:eastAsia="仿宋_GB2312" w:cs="仿宋_GB2312"/>
                <w:position w:val="6"/>
                <w:szCs w:val="21"/>
              </w:rPr>
            </w:pPr>
          </w:p>
        </w:tc>
        <w:tc>
          <w:tcPr>
            <w:tcW w:w="1085"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所在地区</w:t>
            </w:r>
          </w:p>
        </w:tc>
        <w:tc>
          <w:tcPr>
            <w:tcW w:w="2414"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单位主管部门</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left w:val="single" w:color="auto" w:sz="6" w:space="0"/>
              <w:right w:val="single" w:color="auto" w:sz="6" w:space="0"/>
            </w:tcBorders>
            <w:vAlign w:val="center"/>
          </w:tcPr>
          <w:p>
            <w:pPr>
              <w:widowControl/>
              <w:jc w:val="center"/>
              <w:rPr>
                <w:rFonts w:hint="eastAsia" w:ascii="仿宋_GB2312" w:hAnsi="仿宋_GB2312" w:eastAsia="仿宋_GB2312" w:cs="仿宋_GB2312"/>
                <w:position w:val="6"/>
                <w:szCs w:val="21"/>
              </w:rPr>
            </w:pPr>
          </w:p>
        </w:tc>
        <w:tc>
          <w:tcPr>
            <w:tcW w:w="1085"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联系电话</w:t>
            </w:r>
          </w:p>
        </w:tc>
        <w:tc>
          <w:tcPr>
            <w:tcW w:w="2414"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组织机构代码</w:t>
            </w:r>
          </w:p>
          <w:p>
            <w:pPr>
              <w:spacing w:line="320" w:lineRule="exact"/>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/统一社会信用代码</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left w:val="single" w:color="auto" w:sz="6" w:space="0"/>
              <w:right w:val="single" w:color="auto" w:sz="6" w:space="0"/>
            </w:tcBorders>
            <w:vAlign w:val="center"/>
          </w:tcPr>
          <w:p>
            <w:pPr>
              <w:widowControl/>
              <w:jc w:val="center"/>
              <w:rPr>
                <w:rFonts w:hint="eastAsia" w:ascii="仿宋_GB2312" w:hAnsi="仿宋_GB2312" w:eastAsia="仿宋_GB2312" w:cs="仿宋_GB2312"/>
                <w:position w:val="6"/>
                <w:szCs w:val="21"/>
              </w:rPr>
            </w:pPr>
          </w:p>
        </w:tc>
        <w:tc>
          <w:tcPr>
            <w:tcW w:w="1085"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传真号码</w:t>
            </w:r>
          </w:p>
        </w:tc>
        <w:tc>
          <w:tcPr>
            <w:tcW w:w="2414"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单位成立时间</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left w:val="single" w:color="auto" w:sz="6" w:space="0"/>
              <w:bottom w:val="single" w:color="auto" w:sz="6" w:space="0"/>
              <w:right w:val="single" w:color="auto" w:sz="6" w:space="0"/>
            </w:tcBorders>
            <w:vAlign w:val="center"/>
          </w:tcPr>
          <w:p>
            <w:pPr>
              <w:widowControl/>
              <w:jc w:val="center"/>
              <w:rPr>
                <w:rFonts w:hint="eastAsia" w:ascii="仿宋_GB2312" w:hAnsi="仿宋_GB2312" w:eastAsia="仿宋_GB2312" w:cs="仿宋_GB2312"/>
                <w:position w:val="6"/>
                <w:szCs w:val="21"/>
              </w:rPr>
            </w:pPr>
          </w:p>
        </w:tc>
        <w:tc>
          <w:tcPr>
            <w:tcW w:w="1085"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电子</w:t>
            </w:r>
            <w:r>
              <w:rPr>
                <w:rFonts w:hint="eastAsia" w:ascii="仿宋_GB2312" w:hAnsi="仿宋_GB2312" w:eastAsia="仿宋_GB2312" w:cs="仿宋_GB2312"/>
                <w:position w:val="6"/>
                <w:szCs w:val="21"/>
                <w:lang w:eastAsia="zh-CN"/>
              </w:rPr>
              <w:t>邮箱</w:t>
            </w:r>
          </w:p>
        </w:tc>
        <w:tc>
          <w:tcPr>
            <w:tcW w:w="6706" w:type="dxa"/>
            <w:gridSpan w:val="6"/>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restart"/>
            <w:tcBorders>
              <w:left w:val="single" w:color="auto" w:sz="6" w:space="0"/>
              <w:right w:val="single" w:color="auto" w:sz="6" w:space="0"/>
            </w:tcBorders>
            <w:vAlign w:val="center"/>
          </w:tcPr>
          <w:p>
            <w:pPr>
              <w:spacing w:line="320" w:lineRule="exact"/>
              <w:jc w:val="center"/>
              <w:rPr>
                <w:rFonts w:eastAsia="仿宋_GB2312" w:cs="Times New Roman"/>
                <w:position w:val="6"/>
              </w:rPr>
            </w:pPr>
            <w:r>
              <w:rPr>
                <w:rFonts w:eastAsia="仿宋_GB2312" w:cs="Times New Roman"/>
                <w:position w:val="6"/>
              </w:rPr>
              <w:t>项目</w:t>
            </w:r>
          </w:p>
          <w:p>
            <w:pPr>
              <w:widowControl/>
              <w:jc w:val="center"/>
              <w:rPr>
                <w:rFonts w:hint="eastAsia" w:ascii="仿宋_GB2312" w:hAnsi="仿宋_GB2312" w:eastAsia="仿宋_GB2312" w:cs="仿宋_GB2312"/>
                <w:position w:val="6"/>
                <w:szCs w:val="21"/>
              </w:rPr>
            </w:pPr>
            <w:r>
              <w:rPr>
                <w:rFonts w:hint="eastAsia" w:eastAsia="仿宋_GB2312" w:cs="Times New Roman"/>
                <w:position w:val="6"/>
                <w:lang w:eastAsia="zh-CN"/>
              </w:rPr>
              <w:t>联合体</w:t>
            </w:r>
            <w:r>
              <w:rPr>
                <w:rFonts w:eastAsia="仿宋_GB2312" w:cs="Times New Roman"/>
                <w:position w:val="6"/>
              </w:rPr>
              <w:t>单位信息</w:t>
            </w:r>
          </w:p>
        </w:tc>
        <w:tc>
          <w:tcPr>
            <w:tcW w:w="1085"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单位名称</w:t>
            </w:r>
          </w:p>
        </w:tc>
        <w:tc>
          <w:tcPr>
            <w:tcW w:w="2977" w:type="dxa"/>
            <w:gridSpan w:val="3"/>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c>
          <w:tcPr>
            <w:tcW w:w="1417" w:type="dxa"/>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单位性质</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left w:val="single" w:color="auto" w:sz="6" w:space="0"/>
              <w:right w:val="single" w:color="auto" w:sz="6" w:space="0"/>
            </w:tcBorders>
            <w:vAlign w:val="center"/>
          </w:tcPr>
          <w:p>
            <w:pPr>
              <w:widowControl/>
              <w:jc w:val="center"/>
              <w:rPr>
                <w:rFonts w:hint="eastAsia" w:ascii="仿宋_GB2312" w:hAnsi="仿宋_GB2312" w:eastAsia="仿宋_GB2312" w:cs="仿宋_GB2312"/>
                <w:position w:val="6"/>
                <w:szCs w:val="21"/>
              </w:rPr>
            </w:pPr>
          </w:p>
        </w:tc>
        <w:tc>
          <w:tcPr>
            <w:tcW w:w="1085"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通讯地址</w:t>
            </w:r>
          </w:p>
        </w:tc>
        <w:tc>
          <w:tcPr>
            <w:tcW w:w="4394" w:type="dxa"/>
            <w:gridSpan w:val="4"/>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c>
          <w:tcPr>
            <w:tcW w:w="1156" w:type="dxa"/>
            <w:tcBorders>
              <w:top w:val="single" w:color="auto" w:sz="6" w:space="0"/>
              <w:left w:val="nil"/>
              <w:bottom w:val="single" w:color="auto" w:sz="6" w:space="0"/>
              <w:right w:val="single" w:color="auto" w:sz="6" w:space="0"/>
            </w:tcBorders>
            <w:vAlign w:val="center"/>
          </w:tcPr>
          <w:p>
            <w:pPr>
              <w:spacing w:line="320" w:lineRule="exact"/>
              <w:jc w:val="both"/>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邮政编码</w:t>
            </w:r>
          </w:p>
        </w:tc>
        <w:tc>
          <w:tcPr>
            <w:tcW w:w="1156" w:type="dxa"/>
            <w:tcBorders>
              <w:top w:val="single" w:color="auto" w:sz="6" w:space="0"/>
              <w:left w:val="nil"/>
              <w:bottom w:val="single" w:color="auto" w:sz="6" w:space="0"/>
              <w:right w:val="single" w:color="auto" w:sz="6" w:space="0"/>
            </w:tcBorders>
            <w:vAlign w:val="center"/>
          </w:tcPr>
          <w:p>
            <w:pPr>
              <w:spacing w:line="320" w:lineRule="exact"/>
              <w:jc w:val="both"/>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left w:val="single" w:color="auto" w:sz="6" w:space="0"/>
              <w:right w:val="single" w:color="auto" w:sz="6" w:space="0"/>
            </w:tcBorders>
            <w:vAlign w:val="center"/>
          </w:tcPr>
          <w:p>
            <w:pPr>
              <w:widowControl/>
              <w:jc w:val="center"/>
              <w:rPr>
                <w:rFonts w:hint="eastAsia" w:ascii="仿宋_GB2312" w:hAnsi="仿宋_GB2312" w:eastAsia="仿宋_GB2312" w:cs="仿宋_GB2312"/>
                <w:position w:val="6"/>
                <w:szCs w:val="21"/>
              </w:rPr>
            </w:pPr>
          </w:p>
        </w:tc>
        <w:tc>
          <w:tcPr>
            <w:tcW w:w="1085"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所在地区</w:t>
            </w:r>
          </w:p>
        </w:tc>
        <w:tc>
          <w:tcPr>
            <w:tcW w:w="2414"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单位主管部门</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left w:val="single" w:color="auto" w:sz="6" w:space="0"/>
              <w:right w:val="single" w:color="auto" w:sz="6" w:space="0"/>
            </w:tcBorders>
            <w:vAlign w:val="center"/>
          </w:tcPr>
          <w:p>
            <w:pPr>
              <w:widowControl/>
              <w:jc w:val="center"/>
              <w:rPr>
                <w:rFonts w:hint="eastAsia" w:ascii="仿宋_GB2312" w:hAnsi="仿宋_GB2312" w:eastAsia="仿宋_GB2312" w:cs="仿宋_GB2312"/>
                <w:position w:val="6"/>
                <w:szCs w:val="21"/>
              </w:rPr>
            </w:pPr>
          </w:p>
        </w:tc>
        <w:tc>
          <w:tcPr>
            <w:tcW w:w="1085"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联系电话</w:t>
            </w:r>
          </w:p>
        </w:tc>
        <w:tc>
          <w:tcPr>
            <w:tcW w:w="2414"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组织机构代码</w:t>
            </w:r>
          </w:p>
          <w:p>
            <w:pPr>
              <w:spacing w:line="320" w:lineRule="exact"/>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/统一社会信用代码</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left w:val="single" w:color="auto" w:sz="6" w:space="0"/>
              <w:right w:val="single" w:color="auto" w:sz="6" w:space="0"/>
            </w:tcBorders>
            <w:vAlign w:val="center"/>
          </w:tcPr>
          <w:p>
            <w:pPr>
              <w:widowControl/>
              <w:jc w:val="center"/>
              <w:rPr>
                <w:rFonts w:hint="eastAsia" w:ascii="仿宋_GB2312" w:hAnsi="仿宋_GB2312" w:eastAsia="仿宋_GB2312" w:cs="仿宋_GB2312"/>
                <w:position w:val="6"/>
                <w:szCs w:val="21"/>
              </w:rPr>
            </w:pPr>
          </w:p>
        </w:tc>
        <w:tc>
          <w:tcPr>
            <w:tcW w:w="1085"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传真号码</w:t>
            </w:r>
          </w:p>
        </w:tc>
        <w:tc>
          <w:tcPr>
            <w:tcW w:w="2414"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单位成立时间</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left w:val="single" w:color="auto" w:sz="6" w:space="0"/>
              <w:right w:val="single" w:color="auto" w:sz="6" w:space="0"/>
            </w:tcBorders>
            <w:vAlign w:val="center"/>
          </w:tcPr>
          <w:p>
            <w:pPr>
              <w:widowControl/>
              <w:jc w:val="center"/>
              <w:rPr>
                <w:rFonts w:hint="eastAsia" w:ascii="仿宋_GB2312" w:hAnsi="仿宋_GB2312" w:eastAsia="仿宋_GB2312" w:cs="仿宋_GB2312"/>
                <w:position w:val="6"/>
                <w:szCs w:val="21"/>
              </w:rPr>
            </w:pPr>
          </w:p>
        </w:tc>
        <w:tc>
          <w:tcPr>
            <w:tcW w:w="1085"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电子</w:t>
            </w:r>
            <w:r>
              <w:rPr>
                <w:rFonts w:hint="eastAsia" w:ascii="仿宋_GB2312" w:hAnsi="仿宋_GB2312" w:eastAsia="仿宋_GB2312" w:cs="仿宋_GB2312"/>
                <w:position w:val="6"/>
                <w:szCs w:val="21"/>
                <w:lang w:eastAsia="zh-CN"/>
              </w:rPr>
              <w:t>邮箱</w:t>
            </w:r>
          </w:p>
        </w:tc>
        <w:tc>
          <w:tcPr>
            <w:tcW w:w="6706" w:type="dxa"/>
            <w:gridSpan w:val="6"/>
            <w:tcBorders>
              <w:top w:val="single" w:color="auto" w:sz="6" w:space="0"/>
              <w:left w:val="nil"/>
              <w:bottom w:val="single" w:color="auto" w:sz="6" w:space="0"/>
              <w:right w:val="single" w:color="auto" w:sz="6" w:space="0"/>
            </w:tcBorders>
            <w:vAlign w:val="center"/>
          </w:tcPr>
          <w:p>
            <w:pPr>
              <w:spacing w:line="320" w:lineRule="exact"/>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96" w:hRule="atLeast"/>
        </w:trPr>
        <w:tc>
          <w:tcPr>
            <w:tcW w:w="2436" w:type="dxa"/>
            <w:gridSpan w:val="3"/>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default" w:ascii="Times New Roman" w:hAnsi="Times New Roman" w:eastAsia="仿宋_GB2312" w:cs="Times New Roman"/>
                <w:position w:val="6"/>
                <w:szCs w:val="21"/>
              </w:rPr>
            </w:pPr>
            <w:r>
              <w:rPr>
                <w:rFonts w:hint="default" w:ascii="Times New Roman" w:hAnsi="Times New Roman" w:eastAsia="仿宋_GB2312" w:cs="Times New Roman"/>
                <w:position w:val="6"/>
                <w:lang w:eastAsia="zh-CN"/>
              </w:rPr>
              <w:t>项目责任单位：</w:t>
            </w:r>
          </w:p>
        </w:tc>
        <w:tc>
          <w:tcPr>
            <w:tcW w:w="1963" w:type="dxa"/>
            <w:tcBorders>
              <w:top w:val="single" w:color="auto" w:sz="6" w:space="0"/>
              <w:left w:val="nil"/>
              <w:bottom w:val="single" w:color="auto" w:sz="6" w:space="0"/>
              <w:right w:val="single" w:color="auto" w:sz="6" w:space="0"/>
            </w:tcBorders>
            <w:vAlign w:val="center"/>
          </w:tcPr>
          <w:p>
            <w:pPr>
              <w:spacing w:line="320" w:lineRule="exact"/>
              <w:jc w:val="center"/>
              <w:rPr>
                <w:rFonts w:hint="default" w:ascii="Times New Roman" w:hAnsi="Times New Roman" w:eastAsia="仿宋_GB2312" w:cs="Times New Roman"/>
                <w:position w:val="6"/>
                <w:szCs w:val="21"/>
              </w:rPr>
            </w:pPr>
            <w:r>
              <w:rPr>
                <w:rFonts w:hint="default" w:ascii="Times New Roman" w:hAnsi="Times New Roman" w:eastAsia="仿宋_GB2312" w:cs="Times New Roman"/>
                <w:position w:val="6"/>
                <w:sz w:val="24"/>
                <w:szCs w:val="24"/>
              </w:rPr>
              <w:t>20</w:t>
            </w:r>
            <w:r>
              <w:rPr>
                <w:rFonts w:hint="default" w:ascii="Times New Roman" w:hAnsi="Times New Roman" w:eastAsia="仿宋_GB2312" w:cs="Times New Roman"/>
                <w:position w:val="6"/>
                <w:sz w:val="24"/>
                <w:szCs w:val="24"/>
                <w:lang w:val="en-US" w:eastAsia="zh-CN"/>
              </w:rPr>
              <w:t>19</w:t>
            </w:r>
            <w:r>
              <w:rPr>
                <w:rFonts w:hint="default" w:ascii="Times New Roman" w:hAnsi="Times New Roman" w:eastAsia="仿宋_GB2312" w:cs="Times New Roman"/>
                <w:position w:val="6"/>
                <w:sz w:val="24"/>
                <w:szCs w:val="24"/>
              </w:rPr>
              <w:t>年</w:t>
            </w: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default" w:ascii="Times New Roman" w:hAnsi="Times New Roman" w:eastAsia="仿宋_GB2312" w:cs="Times New Roman"/>
                <w:position w:val="6"/>
                <w:szCs w:val="21"/>
              </w:rPr>
            </w:pPr>
            <w:r>
              <w:rPr>
                <w:rFonts w:hint="default" w:ascii="Times New Roman" w:hAnsi="Times New Roman" w:eastAsia="仿宋_GB2312" w:cs="Times New Roman"/>
                <w:position w:val="6"/>
                <w:sz w:val="24"/>
                <w:szCs w:val="24"/>
              </w:rPr>
              <w:t>20</w:t>
            </w:r>
            <w:r>
              <w:rPr>
                <w:rFonts w:hint="default" w:ascii="Times New Roman" w:hAnsi="Times New Roman" w:eastAsia="仿宋_GB2312" w:cs="Times New Roman"/>
                <w:position w:val="6"/>
                <w:sz w:val="24"/>
                <w:szCs w:val="24"/>
                <w:lang w:val="en-US" w:eastAsia="zh-CN"/>
              </w:rPr>
              <w:t>20</w:t>
            </w:r>
            <w:r>
              <w:rPr>
                <w:rFonts w:hint="default" w:ascii="Times New Roman" w:hAnsi="Times New Roman" w:eastAsia="仿宋_GB2312" w:cs="Times New Roman"/>
                <w:position w:val="6"/>
                <w:sz w:val="24"/>
                <w:szCs w:val="24"/>
              </w:rPr>
              <w:t>年</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default" w:ascii="Times New Roman" w:hAnsi="Times New Roman" w:eastAsia="仿宋_GB2312" w:cs="Times New Roman"/>
                <w:position w:val="6"/>
                <w:szCs w:val="21"/>
              </w:rPr>
            </w:pPr>
            <w:r>
              <w:rPr>
                <w:rFonts w:hint="default" w:ascii="Times New Roman" w:hAnsi="Times New Roman" w:eastAsia="仿宋_GB2312" w:cs="Times New Roman"/>
                <w:position w:val="6"/>
                <w:sz w:val="24"/>
                <w:szCs w:val="24"/>
              </w:rPr>
              <w:t>202</w:t>
            </w:r>
            <w:r>
              <w:rPr>
                <w:rFonts w:hint="default" w:ascii="Times New Roman" w:hAnsi="Times New Roman" w:eastAsia="仿宋_GB2312" w:cs="Times New Roman"/>
                <w:position w:val="6"/>
                <w:sz w:val="24"/>
                <w:szCs w:val="24"/>
                <w:lang w:val="en-US" w:eastAsia="zh-CN"/>
              </w:rPr>
              <w:t>1</w:t>
            </w:r>
            <w:r>
              <w:rPr>
                <w:rFonts w:hint="default" w:ascii="Times New Roman" w:hAnsi="Times New Roman" w:eastAsia="仿宋_GB2312" w:cs="Times New Roman"/>
                <w:position w:val="6"/>
                <w:sz w:val="24"/>
                <w:szCs w:val="24"/>
              </w:rPr>
              <w:t>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49" w:hRule="atLeast"/>
        </w:trPr>
        <w:tc>
          <w:tcPr>
            <w:tcW w:w="2436" w:type="dxa"/>
            <w:gridSpan w:val="3"/>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总资产（万元）</w:t>
            </w:r>
          </w:p>
        </w:tc>
        <w:tc>
          <w:tcPr>
            <w:tcW w:w="1963" w:type="dxa"/>
            <w:tcBorders>
              <w:top w:val="single" w:color="auto" w:sz="6" w:space="0"/>
              <w:left w:val="nil"/>
              <w:bottom w:val="single" w:color="auto" w:sz="6" w:space="0"/>
              <w:right w:val="single" w:color="auto" w:sz="6" w:space="0"/>
            </w:tcBorders>
          </w:tcPr>
          <w:p>
            <w:pPr>
              <w:spacing w:line="320" w:lineRule="exact"/>
              <w:jc w:val="center"/>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tcPr>
          <w:p>
            <w:pPr>
              <w:spacing w:line="320" w:lineRule="exact"/>
              <w:jc w:val="center"/>
              <w:rPr>
                <w:rFonts w:hint="eastAsia" w:ascii="仿宋_GB2312" w:hAnsi="仿宋_GB2312" w:eastAsia="仿宋_GB2312" w:cs="仿宋_GB2312"/>
                <w:position w:val="6"/>
                <w:szCs w:val="21"/>
              </w:rPr>
            </w:pPr>
          </w:p>
        </w:tc>
        <w:tc>
          <w:tcPr>
            <w:tcW w:w="2312" w:type="dxa"/>
            <w:gridSpan w:val="2"/>
            <w:tcBorders>
              <w:top w:val="single" w:color="auto" w:sz="6" w:space="0"/>
              <w:left w:val="nil"/>
              <w:bottom w:val="single" w:color="auto" w:sz="6" w:space="0"/>
              <w:right w:val="single" w:color="auto" w:sz="6" w:space="0"/>
            </w:tcBorders>
          </w:tcPr>
          <w:p>
            <w:pPr>
              <w:spacing w:line="320" w:lineRule="exact"/>
              <w:jc w:val="center"/>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2" w:hRule="atLeast"/>
        </w:trPr>
        <w:tc>
          <w:tcPr>
            <w:tcW w:w="2436" w:type="dxa"/>
            <w:gridSpan w:val="3"/>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负债率</w:t>
            </w:r>
          </w:p>
        </w:tc>
        <w:tc>
          <w:tcPr>
            <w:tcW w:w="1963" w:type="dxa"/>
            <w:tcBorders>
              <w:top w:val="single" w:color="auto" w:sz="6" w:space="0"/>
              <w:left w:val="nil"/>
              <w:bottom w:val="single" w:color="auto" w:sz="6" w:space="0"/>
              <w:right w:val="single" w:color="auto" w:sz="6" w:space="0"/>
            </w:tcBorders>
          </w:tcPr>
          <w:p>
            <w:pPr>
              <w:spacing w:line="320" w:lineRule="exact"/>
              <w:jc w:val="center"/>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tcPr>
          <w:p>
            <w:pPr>
              <w:spacing w:line="320" w:lineRule="exact"/>
              <w:jc w:val="center"/>
              <w:rPr>
                <w:rFonts w:hint="eastAsia" w:ascii="仿宋_GB2312" w:hAnsi="仿宋_GB2312" w:eastAsia="仿宋_GB2312" w:cs="仿宋_GB2312"/>
                <w:position w:val="6"/>
                <w:szCs w:val="21"/>
              </w:rPr>
            </w:pPr>
          </w:p>
        </w:tc>
        <w:tc>
          <w:tcPr>
            <w:tcW w:w="2312" w:type="dxa"/>
            <w:gridSpan w:val="2"/>
            <w:tcBorders>
              <w:top w:val="single" w:color="auto" w:sz="6" w:space="0"/>
              <w:left w:val="nil"/>
              <w:bottom w:val="single" w:color="auto" w:sz="6" w:space="0"/>
              <w:right w:val="single" w:color="auto" w:sz="6" w:space="0"/>
            </w:tcBorders>
          </w:tcPr>
          <w:p>
            <w:pPr>
              <w:spacing w:line="320" w:lineRule="exact"/>
              <w:jc w:val="center"/>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7" w:hRule="atLeast"/>
        </w:trPr>
        <w:tc>
          <w:tcPr>
            <w:tcW w:w="2436" w:type="dxa"/>
            <w:gridSpan w:val="3"/>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主营业务收入（万元）</w:t>
            </w:r>
          </w:p>
        </w:tc>
        <w:tc>
          <w:tcPr>
            <w:tcW w:w="1963" w:type="dxa"/>
            <w:tcBorders>
              <w:top w:val="single" w:color="auto" w:sz="6" w:space="0"/>
              <w:left w:val="nil"/>
              <w:bottom w:val="single" w:color="auto" w:sz="6" w:space="0"/>
              <w:right w:val="single" w:color="auto" w:sz="6" w:space="0"/>
            </w:tcBorders>
          </w:tcPr>
          <w:p>
            <w:pPr>
              <w:spacing w:line="320" w:lineRule="exact"/>
              <w:jc w:val="center"/>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tcPr>
          <w:p>
            <w:pPr>
              <w:spacing w:line="320" w:lineRule="exact"/>
              <w:jc w:val="center"/>
              <w:rPr>
                <w:rFonts w:hint="eastAsia" w:ascii="仿宋_GB2312" w:hAnsi="仿宋_GB2312" w:eastAsia="仿宋_GB2312" w:cs="仿宋_GB2312"/>
                <w:position w:val="6"/>
                <w:szCs w:val="21"/>
              </w:rPr>
            </w:pPr>
          </w:p>
        </w:tc>
        <w:tc>
          <w:tcPr>
            <w:tcW w:w="2312" w:type="dxa"/>
            <w:gridSpan w:val="2"/>
            <w:tcBorders>
              <w:top w:val="single" w:color="auto" w:sz="6" w:space="0"/>
              <w:left w:val="nil"/>
              <w:bottom w:val="single" w:color="auto" w:sz="6" w:space="0"/>
              <w:right w:val="single" w:color="auto" w:sz="6" w:space="0"/>
            </w:tcBorders>
          </w:tcPr>
          <w:p>
            <w:pPr>
              <w:spacing w:line="320" w:lineRule="exact"/>
              <w:jc w:val="center"/>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41" w:hRule="atLeast"/>
        </w:trPr>
        <w:tc>
          <w:tcPr>
            <w:tcW w:w="2436" w:type="dxa"/>
            <w:gridSpan w:val="3"/>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税金（万元）</w:t>
            </w:r>
          </w:p>
        </w:tc>
        <w:tc>
          <w:tcPr>
            <w:tcW w:w="1963" w:type="dxa"/>
            <w:tcBorders>
              <w:top w:val="single" w:color="auto" w:sz="6" w:space="0"/>
              <w:left w:val="nil"/>
              <w:bottom w:val="single" w:color="auto" w:sz="6" w:space="0"/>
              <w:right w:val="single" w:color="auto" w:sz="6" w:space="0"/>
            </w:tcBorders>
          </w:tcPr>
          <w:p>
            <w:pPr>
              <w:spacing w:line="320" w:lineRule="exact"/>
              <w:jc w:val="center"/>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tcPr>
          <w:p>
            <w:pPr>
              <w:spacing w:line="320" w:lineRule="exact"/>
              <w:jc w:val="center"/>
              <w:rPr>
                <w:rFonts w:hint="eastAsia" w:ascii="仿宋_GB2312" w:hAnsi="仿宋_GB2312" w:eastAsia="仿宋_GB2312" w:cs="仿宋_GB2312"/>
                <w:position w:val="6"/>
                <w:szCs w:val="21"/>
              </w:rPr>
            </w:pPr>
          </w:p>
        </w:tc>
        <w:tc>
          <w:tcPr>
            <w:tcW w:w="2312" w:type="dxa"/>
            <w:gridSpan w:val="2"/>
            <w:tcBorders>
              <w:top w:val="single" w:color="auto" w:sz="6" w:space="0"/>
              <w:left w:val="nil"/>
              <w:bottom w:val="single" w:color="auto" w:sz="6" w:space="0"/>
              <w:right w:val="single" w:color="auto" w:sz="6" w:space="0"/>
            </w:tcBorders>
          </w:tcPr>
          <w:p>
            <w:pPr>
              <w:spacing w:line="320" w:lineRule="exact"/>
              <w:jc w:val="center"/>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33" w:hRule="atLeast"/>
        </w:trPr>
        <w:tc>
          <w:tcPr>
            <w:tcW w:w="2436" w:type="dxa"/>
            <w:gridSpan w:val="3"/>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利润（万元）</w:t>
            </w:r>
          </w:p>
        </w:tc>
        <w:tc>
          <w:tcPr>
            <w:tcW w:w="1963" w:type="dxa"/>
            <w:tcBorders>
              <w:top w:val="single" w:color="auto" w:sz="6" w:space="0"/>
              <w:left w:val="nil"/>
              <w:bottom w:val="single" w:color="auto" w:sz="6" w:space="0"/>
              <w:right w:val="single" w:color="auto" w:sz="6" w:space="0"/>
            </w:tcBorders>
          </w:tcPr>
          <w:p>
            <w:pPr>
              <w:spacing w:line="320" w:lineRule="exact"/>
              <w:jc w:val="center"/>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tcPr>
          <w:p>
            <w:pPr>
              <w:spacing w:line="320" w:lineRule="exact"/>
              <w:jc w:val="center"/>
              <w:rPr>
                <w:rFonts w:hint="eastAsia" w:ascii="仿宋_GB2312" w:hAnsi="仿宋_GB2312" w:eastAsia="仿宋_GB2312" w:cs="仿宋_GB2312"/>
                <w:position w:val="6"/>
                <w:szCs w:val="21"/>
              </w:rPr>
            </w:pPr>
          </w:p>
        </w:tc>
        <w:tc>
          <w:tcPr>
            <w:tcW w:w="2312" w:type="dxa"/>
            <w:gridSpan w:val="2"/>
            <w:tcBorders>
              <w:top w:val="single" w:color="auto" w:sz="6" w:space="0"/>
              <w:left w:val="nil"/>
              <w:bottom w:val="single" w:color="auto" w:sz="6" w:space="0"/>
              <w:right w:val="single" w:color="auto" w:sz="6" w:space="0"/>
            </w:tcBorders>
          </w:tcPr>
          <w:p>
            <w:pPr>
              <w:spacing w:line="320" w:lineRule="exact"/>
              <w:jc w:val="center"/>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restart"/>
            <w:tcBorders>
              <w:top w:val="nil"/>
              <w:left w:val="single" w:color="auto" w:sz="6" w:space="0"/>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项目责任人信息</w:t>
            </w:r>
          </w:p>
        </w:tc>
        <w:tc>
          <w:tcPr>
            <w:tcW w:w="1536"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姓名</w:t>
            </w:r>
          </w:p>
        </w:tc>
        <w:tc>
          <w:tcPr>
            <w:tcW w:w="1963"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性别</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widowControl/>
              <w:jc w:val="left"/>
              <w:rPr>
                <w:rFonts w:hint="eastAsia" w:ascii="仿宋_GB2312" w:hAnsi="仿宋_GB2312" w:eastAsia="仿宋_GB2312" w:cs="仿宋_GB2312"/>
                <w:position w:val="6"/>
                <w:szCs w:val="21"/>
              </w:rPr>
            </w:pPr>
          </w:p>
        </w:tc>
        <w:tc>
          <w:tcPr>
            <w:tcW w:w="1536"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证件类型</w:t>
            </w:r>
          </w:p>
        </w:tc>
        <w:tc>
          <w:tcPr>
            <w:tcW w:w="1963"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证件号码</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widowControl/>
              <w:jc w:val="left"/>
              <w:rPr>
                <w:rFonts w:hint="eastAsia" w:ascii="仿宋_GB2312" w:hAnsi="仿宋_GB2312" w:eastAsia="仿宋_GB2312" w:cs="仿宋_GB2312"/>
                <w:position w:val="6"/>
                <w:szCs w:val="21"/>
              </w:rPr>
            </w:pPr>
          </w:p>
        </w:tc>
        <w:tc>
          <w:tcPr>
            <w:tcW w:w="1536"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工作单位</w:t>
            </w:r>
          </w:p>
        </w:tc>
        <w:tc>
          <w:tcPr>
            <w:tcW w:w="1963"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职称/职务</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widowControl/>
              <w:jc w:val="left"/>
              <w:rPr>
                <w:rFonts w:hint="eastAsia" w:ascii="仿宋_GB2312" w:hAnsi="仿宋_GB2312" w:eastAsia="仿宋_GB2312" w:cs="仿宋_GB2312"/>
                <w:position w:val="6"/>
                <w:szCs w:val="21"/>
              </w:rPr>
            </w:pPr>
          </w:p>
        </w:tc>
        <w:tc>
          <w:tcPr>
            <w:tcW w:w="1536"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移动电话</w:t>
            </w:r>
          </w:p>
        </w:tc>
        <w:tc>
          <w:tcPr>
            <w:tcW w:w="1963"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固定电话</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56" w:hRule="atLeast"/>
        </w:trPr>
        <w:tc>
          <w:tcPr>
            <w:tcW w:w="900" w:type="dxa"/>
            <w:vMerge w:val="continue"/>
            <w:tcBorders>
              <w:top w:val="nil"/>
              <w:left w:val="single" w:color="auto" w:sz="6" w:space="0"/>
              <w:bottom w:val="single" w:color="auto" w:sz="6" w:space="0"/>
              <w:right w:val="single" w:color="auto" w:sz="6" w:space="0"/>
            </w:tcBorders>
            <w:vAlign w:val="center"/>
          </w:tcPr>
          <w:p>
            <w:pPr>
              <w:widowControl/>
              <w:jc w:val="left"/>
              <w:rPr>
                <w:rFonts w:hint="eastAsia" w:ascii="仿宋_GB2312" w:hAnsi="仿宋_GB2312" w:eastAsia="仿宋_GB2312" w:cs="仿宋_GB2312"/>
                <w:position w:val="6"/>
                <w:szCs w:val="21"/>
              </w:rPr>
            </w:pPr>
          </w:p>
        </w:tc>
        <w:tc>
          <w:tcPr>
            <w:tcW w:w="1536"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传真号码</w:t>
            </w:r>
          </w:p>
        </w:tc>
        <w:tc>
          <w:tcPr>
            <w:tcW w:w="1963"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电子信箱</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restart"/>
            <w:tcBorders>
              <w:top w:val="nil"/>
              <w:left w:val="single" w:color="auto" w:sz="6" w:space="0"/>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项目技术负责人信息</w:t>
            </w:r>
          </w:p>
        </w:tc>
        <w:tc>
          <w:tcPr>
            <w:tcW w:w="1536"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姓名</w:t>
            </w:r>
          </w:p>
        </w:tc>
        <w:tc>
          <w:tcPr>
            <w:tcW w:w="1963"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性别</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widowControl/>
              <w:jc w:val="left"/>
              <w:rPr>
                <w:rFonts w:hint="eastAsia" w:ascii="仿宋_GB2312" w:hAnsi="仿宋_GB2312" w:eastAsia="仿宋_GB2312" w:cs="仿宋_GB2312"/>
                <w:position w:val="6"/>
                <w:szCs w:val="21"/>
              </w:rPr>
            </w:pPr>
          </w:p>
        </w:tc>
        <w:tc>
          <w:tcPr>
            <w:tcW w:w="1536"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证件类型</w:t>
            </w:r>
          </w:p>
        </w:tc>
        <w:tc>
          <w:tcPr>
            <w:tcW w:w="1963"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证件号码</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widowControl/>
              <w:jc w:val="left"/>
              <w:rPr>
                <w:rFonts w:hint="eastAsia" w:ascii="仿宋_GB2312" w:hAnsi="仿宋_GB2312" w:eastAsia="仿宋_GB2312" w:cs="仿宋_GB2312"/>
                <w:position w:val="6"/>
                <w:szCs w:val="21"/>
              </w:rPr>
            </w:pPr>
          </w:p>
        </w:tc>
        <w:tc>
          <w:tcPr>
            <w:tcW w:w="1536"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工作单位</w:t>
            </w:r>
          </w:p>
        </w:tc>
        <w:tc>
          <w:tcPr>
            <w:tcW w:w="1963"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职称/职务</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widowControl/>
              <w:jc w:val="left"/>
              <w:rPr>
                <w:rFonts w:hint="eastAsia" w:ascii="仿宋_GB2312" w:hAnsi="仿宋_GB2312" w:eastAsia="仿宋_GB2312" w:cs="仿宋_GB2312"/>
                <w:position w:val="6"/>
                <w:szCs w:val="21"/>
              </w:rPr>
            </w:pPr>
          </w:p>
        </w:tc>
        <w:tc>
          <w:tcPr>
            <w:tcW w:w="1536"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移动电话</w:t>
            </w:r>
          </w:p>
        </w:tc>
        <w:tc>
          <w:tcPr>
            <w:tcW w:w="1963"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固定电话</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widowControl/>
              <w:jc w:val="left"/>
              <w:rPr>
                <w:rFonts w:hint="eastAsia" w:ascii="仿宋_GB2312" w:hAnsi="仿宋_GB2312" w:eastAsia="仿宋_GB2312" w:cs="仿宋_GB2312"/>
                <w:position w:val="6"/>
                <w:szCs w:val="21"/>
              </w:rPr>
            </w:pPr>
          </w:p>
        </w:tc>
        <w:tc>
          <w:tcPr>
            <w:tcW w:w="1536"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传真号码</w:t>
            </w:r>
          </w:p>
        </w:tc>
        <w:tc>
          <w:tcPr>
            <w:tcW w:w="1963"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电子信箱</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restart"/>
            <w:tcBorders>
              <w:top w:val="nil"/>
              <w:left w:val="single" w:color="auto" w:sz="6" w:space="0"/>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项目联系人信息</w:t>
            </w:r>
          </w:p>
        </w:tc>
        <w:tc>
          <w:tcPr>
            <w:tcW w:w="1536"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姓名</w:t>
            </w:r>
          </w:p>
        </w:tc>
        <w:tc>
          <w:tcPr>
            <w:tcW w:w="1963"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工作单位</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widowControl/>
              <w:jc w:val="left"/>
              <w:rPr>
                <w:rFonts w:hint="eastAsia" w:ascii="仿宋_GB2312" w:hAnsi="仿宋_GB2312" w:eastAsia="仿宋_GB2312" w:cs="仿宋_GB2312"/>
                <w:position w:val="6"/>
                <w:szCs w:val="21"/>
              </w:rPr>
            </w:pPr>
          </w:p>
        </w:tc>
        <w:tc>
          <w:tcPr>
            <w:tcW w:w="1536"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移动电话</w:t>
            </w:r>
          </w:p>
        </w:tc>
        <w:tc>
          <w:tcPr>
            <w:tcW w:w="1963"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固定电话</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atLeast"/>
        </w:trPr>
        <w:tc>
          <w:tcPr>
            <w:tcW w:w="900" w:type="dxa"/>
            <w:vMerge w:val="continue"/>
            <w:tcBorders>
              <w:top w:val="nil"/>
              <w:left w:val="single" w:color="auto" w:sz="6" w:space="0"/>
              <w:bottom w:val="single" w:color="auto" w:sz="6" w:space="0"/>
              <w:right w:val="single" w:color="auto" w:sz="6" w:space="0"/>
            </w:tcBorders>
            <w:vAlign w:val="center"/>
          </w:tcPr>
          <w:p>
            <w:pPr>
              <w:widowControl/>
              <w:jc w:val="left"/>
              <w:rPr>
                <w:rFonts w:hint="eastAsia" w:ascii="仿宋_GB2312" w:hAnsi="仿宋_GB2312" w:eastAsia="仿宋_GB2312" w:cs="仿宋_GB2312"/>
                <w:position w:val="6"/>
                <w:szCs w:val="21"/>
              </w:rPr>
            </w:pPr>
          </w:p>
        </w:tc>
        <w:tc>
          <w:tcPr>
            <w:tcW w:w="1536"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传真号码</w:t>
            </w:r>
          </w:p>
        </w:tc>
        <w:tc>
          <w:tcPr>
            <w:tcW w:w="1963" w:type="dxa"/>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c>
          <w:tcPr>
            <w:tcW w:w="1980"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电子信箱</w:t>
            </w:r>
          </w:p>
        </w:tc>
        <w:tc>
          <w:tcPr>
            <w:tcW w:w="2312" w:type="dxa"/>
            <w:gridSpan w:val="2"/>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897" w:hRule="atLeast"/>
        </w:trPr>
        <w:tc>
          <w:tcPr>
            <w:tcW w:w="900"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项目</w:t>
            </w:r>
            <w:r>
              <w:rPr>
                <w:rFonts w:hint="eastAsia" w:ascii="仿宋_GB2312" w:hAnsi="仿宋_GB2312" w:eastAsia="仿宋_GB2312" w:cs="仿宋_GB2312"/>
                <w:position w:val="6"/>
                <w:szCs w:val="21"/>
                <w:lang w:eastAsia="zh-CN"/>
              </w:rPr>
              <w:t>总投资</w:t>
            </w:r>
            <w:r>
              <w:rPr>
                <w:rFonts w:hint="eastAsia" w:ascii="仿宋_GB2312" w:hAnsi="仿宋_GB2312" w:eastAsia="仿宋_GB2312" w:cs="仿宋_GB2312"/>
                <w:position w:val="6"/>
                <w:szCs w:val="21"/>
              </w:rPr>
              <w:t>（万元）</w:t>
            </w:r>
          </w:p>
        </w:tc>
        <w:tc>
          <w:tcPr>
            <w:tcW w:w="7791" w:type="dxa"/>
            <w:gridSpan w:val="7"/>
            <w:tcBorders>
              <w:top w:val="single" w:color="auto" w:sz="6" w:space="0"/>
              <w:left w:val="nil"/>
              <w:bottom w:val="single" w:color="auto" w:sz="6" w:space="0"/>
              <w:right w:val="single" w:color="auto" w:sz="6" w:space="0"/>
            </w:tcBorders>
            <w:vAlign w:val="center"/>
          </w:tcPr>
          <w:p>
            <w:pPr>
              <w:spacing w:line="320" w:lineRule="exact"/>
              <w:jc w:val="left"/>
              <w:rPr>
                <w:rFonts w:hint="eastAsia" w:ascii="仿宋_GB2312" w:hAnsi="仿宋_GB2312" w:eastAsia="仿宋_GB2312" w:cs="仿宋_GB2312"/>
                <w:position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7139" w:hRule="atLeast"/>
        </w:trPr>
        <w:tc>
          <w:tcPr>
            <w:tcW w:w="900"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rPr>
              <w:t>拟申报入库项目概况</w:t>
            </w:r>
          </w:p>
        </w:tc>
        <w:tc>
          <w:tcPr>
            <w:tcW w:w="7791" w:type="dxa"/>
            <w:gridSpan w:val="7"/>
            <w:tcBorders>
              <w:top w:val="single" w:color="auto" w:sz="6" w:space="0"/>
              <w:left w:val="nil"/>
              <w:bottom w:val="single" w:color="auto" w:sz="6" w:space="0"/>
              <w:right w:val="single" w:color="auto" w:sz="6" w:space="0"/>
            </w:tcBorders>
            <w:vAlign w:val="center"/>
          </w:tcPr>
          <w:p>
            <w:pPr>
              <w:spacing w:line="320" w:lineRule="exact"/>
              <w:jc w:val="center"/>
              <w:rPr>
                <w:rFonts w:hint="eastAsia" w:ascii="仿宋_GB2312" w:hAnsi="仿宋_GB2312" w:eastAsia="仿宋_GB2312" w:cs="仿宋_GB2312"/>
                <w:position w:val="6"/>
                <w:szCs w:val="21"/>
              </w:rPr>
            </w:pPr>
            <w:r>
              <w:rPr>
                <w:rFonts w:hint="eastAsia" w:ascii="仿宋_GB2312" w:hAnsi="仿宋_GB2312" w:eastAsia="仿宋_GB2312" w:cs="仿宋_GB2312"/>
                <w:position w:val="6"/>
                <w:szCs w:val="21"/>
                <w:lang w:eastAsia="zh-CN"/>
              </w:rPr>
              <w:t>（</w:t>
            </w:r>
            <w:r>
              <w:rPr>
                <w:rFonts w:hint="eastAsia" w:ascii="仿宋_GB2312" w:hAnsi="仿宋_GB2312" w:eastAsia="仿宋_GB2312" w:cs="仿宋_GB2312"/>
                <w:position w:val="6"/>
                <w:szCs w:val="21"/>
              </w:rPr>
              <w:t>注：如基于XX行业的标识解析供应链管理、关键产品追溯、个性化定制、全生命周期管理等，重点突出特色技术应用场景及效果</w:t>
            </w:r>
            <w:r>
              <w:rPr>
                <w:rFonts w:hint="eastAsia" w:ascii="仿宋_GB2312" w:hAnsi="仿宋_GB2312" w:eastAsia="仿宋_GB2312" w:cs="仿宋_GB2312"/>
                <w:position w:val="6"/>
                <w:szCs w:val="21"/>
                <w:lang w:eastAsia="zh-CN"/>
              </w:rPr>
              <w:t>）</w:t>
            </w:r>
          </w:p>
        </w:tc>
      </w:tr>
    </w:tbl>
    <w:p>
      <w:pPr>
        <w:adjustRightInd w:val="0"/>
        <w:snapToGrid w:val="0"/>
        <w:spacing w:before="120"/>
        <w:ind w:firstLine="640" w:firstLineChars="200"/>
        <w:outlineLvl w:val="1"/>
        <w:rPr>
          <w:rFonts w:ascii="Times New Roman" w:hAnsi="Times New Roman" w:eastAsia="黑体"/>
          <w:sz w:val="32"/>
          <w:szCs w:val="32"/>
        </w:rPr>
      </w:pPr>
      <w:r>
        <w:rPr>
          <w:rFonts w:ascii="Times New Roman" w:hAnsi="Times New Roman" w:eastAsia="黑体"/>
          <w:sz w:val="32"/>
          <w:szCs w:val="32"/>
        </w:rPr>
        <w:t>二、立项依据</w:t>
      </w:r>
    </w:p>
    <w:tbl>
      <w:tblPr>
        <w:tblStyle w:val="6"/>
        <w:tblW w:w="8754" w:type="dxa"/>
        <w:tblInd w:w="108"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754"/>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Ex>
        <w:trPr>
          <w:trHeight w:val="12594" w:hRule="atLeast"/>
        </w:trPr>
        <w:tc>
          <w:tcPr>
            <w:tcW w:w="8754" w:type="dxa"/>
            <w:tcBorders>
              <w:top w:val="single" w:color="000000" w:sz="4" w:space="0"/>
              <w:left w:val="single" w:color="000000" w:sz="4" w:space="0"/>
              <w:bottom w:val="single" w:color="000000" w:sz="4" w:space="0"/>
              <w:right w:val="single" w:color="000000" w:sz="4" w:space="0"/>
            </w:tcBorders>
          </w:tcPr>
          <w:p>
            <w:pPr>
              <w:pStyle w:val="14"/>
              <w:spacing w:before="120"/>
              <w:ind w:left="0" w:leftChars="0" w:firstLine="0" w:firstLineChars="0"/>
              <w:rPr>
                <w:sz w:val="28"/>
                <w:szCs w:val="28"/>
              </w:rPr>
            </w:pPr>
            <w:r>
              <w:rPr>
                <w:sz w:val="28"/>
                <w:szCs w:val="28"/>
              </w:rPr>
              <w:t>（简要说明项目的重要性、项目的迫切性、国内外相关技术研究及产业化推进情况、项目的预期社会效益及经济效益等，限</w:t>
            </w:r>
            <w:r>
              <w:rPr>
                <w:rFonts w:hint="eastAsia"/>
                <w:sz w:val="28"/>
                <w:szCs w:val="28"/>
                <w:lang w:val="en-US" w:eastAsia="zh-CN"/>
              </w:rPr>
              <w:t>2</w:t>
            </w:r>
            <w:r>
              <w:rPr>
                <w:sz w:val="28"/>
                <w:szCs w:val="28"/>
              </w:rPr>
              <w:t>000字。）</w:t>
            </w:r>
          </w:p>
          <w:p>
            <w:pPr>
              <w:pStyle w:val="14"/>
              <w:spacing w:before="120"/>
              <w:ind w:firstLine="640"/>
              <w:rPr>
                <w:rFonts w:eastAsia="楷体_GB2312"/>
                <w:sz w:val="32"/>
                <w:szCs w:val="32"/>
              </w:rPr>
            </w:pPr>
            <w:r>
              <w:rPr>
                <w:rFonts w:eastAsia="楷体_GB2312"/>
                <w:sz w:val="32"/>
                <w:szCs w:val="32"/>
              </w:rPr>
              <w:t>1.项目的重要性</w:t>
            </w:r>
          </w:p>
          <w:p>
            <w:pPr>
              <w:pStyle w:val="14"/>
              <w:spacing w:before="120"/>
              <w:ind w:firstLine="640"/>
              <w:rPr>
                <w:rFonts w:eastAsia="楷体_GB2312"/>
                <w:sz w:val="32"/>
                <w:szCs w:val="32"/>
              </w:rPr>
            </w:pPr>
          </w:p>
          <w:p>
            <w:pPr>
              <w:pStyle w:val="14"/>
              <w:spacing w:before="120"/>
              <w:ind w:firstLine="640"/>
              <w:rPr>
                <w:rFonts w:eastAsia="楷体_GB2312"/>
                <w:sz w:val="32"/>
                <w:szCs w:val="32"/>
              </w:rPr>
            </w:pPr>
            <w:r>
              <w:rPr>
                <w:rFonts w:eastAsia="楷体_GB2312"/>
                <w:sz w:val="32"/>
                <w:szCs w:val="32"/>
              </w:rPr>
              <w:t>2.项目的迫切性</w:t>
            </w:r>
          </w:p>
          <w:p>
            <w:pPr>
              <w:pStyle w:val="14"/>
              <w:spacing w:before="120"/>
              <w:ind w:firstLine="640"/>
              <w:rPr>
                <w:rFonts w:eastAsia="楷体_GB2312"/>
                <w:sz w:val="32"/>
                <w:szCs w:val="32"/>
              </w:rPr>
            </w:pPr>
          </w:p>
          <w:p>
            <w:pPr>
              <w:pStyle w:val="14"/>
              <w:spacing w:before="120"/>
              <w:ind w:firstLine="640"/>
              <w:rPr>
                <w:rFonts w:eastAsia="楷体_GB2312"/>
                <w:sz w:val="32"/>
                <w:szCs w:val="32"/>
              </w:rPr>
            </w:pPr>
            <w:r>
              <w:rPr>
                <w:rFonts w:eastAsia="楷体_GB2312"/>
                <w:sz w:val="32"/>
                <w:szCs w:val="32"/>
              </w:rPr>
              <w:t>3.国内外相关技术研究及产业化推进情况</w:t>
            </w:r>
          </w:p>
          <w:p>
            <w:pPr>
              <w:pStyle w:val="14"/>
              <w:spacing w:before="120"/>
              <w:ind w:firstLine="640"/>
              <w:rPr>
                <w:rFonts w:eastAsia="楷体_GB2312"/>
                <w:sz w:val="32"/>
                <w:szCs w:val="32"/>
              </w:rPr>
            </w:pPr>
          </w:p>
          <w:p>
            <w:pPr>
              <w:pStyle w:val="14"/>
              <w:spacing w:before="120"/>
              <w:ind w:firstLine="640"/>
              <w:rPr>
                <w:rFonts w:eastAsia="楷体_GB2312"/>
                <w:sz w:val="32"/>
                <w:szCs w:val="32"/>
              </w:rPr>
            </w:pPr>
            <w:r>
              <w:rPr>
                <w:rFonts w:eastAsia="楷体_GB2312"/>
                <w:sz w:val="32"/>
                <w:szCs w:val="32"/>
              </w:rPr>
              <w:t>4.项目的预期社会效益及经济效益</w:t>
            </w:r>
          </w:p>
          <w:p>
            <w:pPr>
              <w:pStyle w:val="14"/>
              <w:spacing w:before="120"/>
              <w:ind w:firstLine="640"/>
            </w:pPr>
          </w:p>
          <w:p>
            <w:pPr>
              <w:pStyle w:val="14"/>
              <w:spacing w:before="120"/>
              <w:ind w:firstLine="640"/>
              <w:rPr>
                <w:rFonts w:eastAsia="黑体"/>
              </w:rPr>
            </w:pPr>
          </w:p>
          <w:p>
            <w:pPr>
              <w:pStyle w:val="14"/>
              <w:spacing w:before="120"/>
              <w:ind w:firstLine="640"/>
              <w:rPr>
                <w:rFonts w:eastAsia="黑体"/>
              </w:rPr>
            </w:pPr>
          </w:p>
          <w:p>
            <w:pPr>
              <w:pStyle w:val="14"/>
              <w:spacing w:before="120"/>
              <w:ind w:firstLine="640"/>
              <w:rPr>
                <w:rFonts w:eastAsia="黑体"/>
              </w:rPr>
            </w:pPr>
          </w:p>
          <w:p>
            <w:pPr>
              <w:pStyle w:val="14"/>
              <w:spacing w:before="120"/>
              <w:ind w:firstLine="640"/>
              <w:rPr>
                <w:rFonts w:eastAsia="黑体"/>
              </w:rPr>
            </w:pPr>
          </w:p>
          <w:p>
            <w:pPr>
              <w:pStyle w:val="14"/>
              <w:spacing w:before="120"/>
              <w:ind w:firstLine="640"/>
              <w:rPr>
                <w:rFonts w:eastAsia="黑体"/>
              </w:rPr>
            </w:pPr>
          </w:p>
        </w:tc>
      </w:tr>
    </w:tbl>
    <w:p>
      <w:pPr>
        <w:pStyle w:val="2"/>
        <w:ind w:firstLine="360"/>
        <w:rPr>
          <w:rFonts w:ascii="Times New Roman" w:hAnsi="Times New Roman"/>
        </w:rPr>
      </w:pPr>
    </w:p>
    <w:p>
      <w:pPr>
        <w:adjustRightInd w:val="0"/>
        <w:snapToGrid w:val="0"/>
        <w:spacing w:before="120" w:line="360" w:lineRule="auto"/>
        <w:ind w:firstLine="640" w:firstLineChars="200"/>
        <w:outlineLvl w:val="1"/>
        <w:rPr>
          <w:rFonts w:ascii="Times New Roman" w:hAnsi="Times New Roman" w:eastAsia="黑体"/>
          <w:sz w:val="32"/>
          <w:szCs w:val="32"/>
        </w:rPr>
      </w:pPr>
      <w:r>
        <w:rPr>
          <w:rFonts w:ascii="Times New Roman" w:hAnsi="Times New Roman" w:eastAsia="黑体"/>
          <w:sz w:val="32"/>
          <w:szCs w:val="32"/>
        </w:rPr>
        <w:t>三、项目目标</w:t>
      </w:r>
    </w:p>
    <w:tbl>
      <w:tblPr>
        <w:tblStyle w:val="6"/>
        <w:tblW w:w="8816" w:type="dxa"/>
        <w:tblInd w:w="108"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816"/>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Ex>
        <w:trPr>
          <w:cantSplit/>
          <w:trHeight w:val="12594" w:hRule="atLeast"/>
        </w:trPr>
        <w:tc>
          <w:tcPr>
            <w:tcW w:w="8816" w:type="dxa"/>
            <w:tcBorders>
              <w:top w:val="single" w:color="000000" w:sz="4" w:space="0"/>
              <w:left w:val="single" w:color="000000" w:sz="4" w:space="0"/>
              <w:bottom w:val="single" w:color="000000" w:sz="4" w:space="0"/>
              <w:right w:val="single" w:color="000000" w:sz="4" w:space="0"/>
            </w:tcBorders>
          </w:tcPr>
          <w:p>
            <w:pPr>
              <w:pStyle w:val="14"/>
              <w:spacing w:before="120"/>
              <w:ind w:firstLine="640"/>
              <w:rPr>
                <w:rFonts w:eastAsia="楷体_GB2312"/>
                <w:sz w:val="32"/>
                <w:szCs w:val="32"/>
              </w:rPr>
            </w:pPr>
            <w:r>
              <w:rPr>
                <w:rFonts w:eastAsia="楷体_GB2312"/>
                <w:sz w:val="32"/>
                <w:szCs w:val="32"/>
              </w:rPr>
              <w:t>1.总体目标</w:t>
            </w:r>
          </w:p>
          <w:p>
            <w:pPr>
              <w:pStyle w:val="14"/>
              <w:spacing w:before="120"/>
              <w:ind w:firstLine="640"/>
              <w:rPr>
                <w:rFonts w:eastAsia="楷体_GB2312"/>
                <w:sz w:val="32"/>
                <w:szCs w:val="32"/>
              </w:rPr>
            </w:pPr>
          </w:p>
          <w:p>
            <w:pPr>
              <w:pStyle w:val="14"/>
              <w:spacing w:before="120"/>
              <w:ind w:firstLine="640"/>
              <w:rPr>
                <w:rFonts w:eastAsia="楷体_GB2312"/>
                <w:sz w:val="32"/>
                <w:szCs w:val="32"/>
              </w:rPr>
            </w:pPr>
          </w:p>
          <w:p>
            <w:pPr>
              <w:pStyle w:val="14"/>
              <w:spacing w:before="120"/>
              <w:ind w:firstLine="0"/>
              <w:rPr>
                <w:rFonts w:eastAsia="楷体_GB2312"/>
                <w:sz w:val="32"/>
                <w:szCs w:val="32"/>
              </w:rPr>
            </w:pPr>
          </w:p>
          <w:p>
            <w:pPr>
              <w:pStyle w:val="14"/>
              <w:spacing w:before="120"/>
              <w:ind w:firstLine="640"/>
              <w:rPr>
                <w:rFonts w:hint="eastAsia" w:eastAsia="楷体_GB2312"/>
                <w:sz w:val="32"/>
                <w:szCs w:val="32"/>
                <w:lang w:eastAsia="zh-CN"/>
              </w:rPr>
            </w:pPr>
            <w:r>
              <w:rPr>
                <w:rFonts w:eastAsia="楷体_GB2312"/>
                <w:sz w:val="32"/>
                <w:szCs w:val="32"/>
              </w:rPr>
              <w:t>2.考核指标</w:t>
            </w:r>
          </w:p>
          <w:p>
            <w:pPr>
              <w:pStyle w:val="14"/>
              <w:spacing w:before="120"/>
              <w:ind w:firstLine="640"/>
              <w:rPr>
                <w:rFonts w:hint="eastAsia" w:eastAsia="仿宋_GB2312"/>
                <w:sz w:val="28"/>
                <w:szCs w:val="28"/>
                <w:lang w:eastAsia="zh-CN"/>
              </w:rPr>
            </w:pPr>
            <w:r>
              <w:rPr>
                <w:sz w:val="28"/>
                <w:szCs w:val="28"/>
              </w:rPr>
              <w:t>（</w:t>
            </w:r>
            <w:r>
              <w:rPr>
                <w:rFonts w:hint="eastAsia"/>
                <w:sz w:val="28"/>
                <w:szCs w:val="28"/>
              </w:rPr>
              <w:t>1</w:t>
            </w:r>
            <w:r>
              <w:rPr>
                <w:rFonts w:hint="eastAsia"/>
                <w:sz w:val="28"/>
                <w:szCs w:val="28"/>
                <w:lang w:eastAsia="zh-CN"/>
              </w:rPr>
              <w:t>）</w:t>
            </w:r>
            <w:r>
              <w:rPr>
                <w:rFonts w:hint="eastAsia"/>
                <w:sz w:val="28"/>
                <w:szCs w:val="28"/>
              </w:rPr>
              <w:t>接入或</w:t>
            </w:r>
            <w:r>
              <w:rPr>
                <w:rFonts w:hint="eastAsia"/>
                <w:sz w:val="28"/>
                <w:szCs w:val="28"/>
                <w:lang w:eastAsia="zh-CN"/>
              </w:rPr>
              <w:t>新</w:t>
            </w:r>
            <w:r>
              <w:rPr>
                <w:rFonts w:hint="eastAsia"/>
                <w:sz w:val="28"/>
                <w:szCs w:val="28"/>
              </w:rPr>
              <w:t>建设广东省标识解析二级节点，与国家顶级节点</w:t>
            </w:r>
            <w:r>
              <w:rPr>
                <w:rFonts w:hint="eastAsia"/>
                <w:sz w:val="28"/>
                <w:szCs w:val="28"/>
                <w:lang w:eastAsia="zh-CN"/>
              </w:rPr>
              <w:t>（</w:t>
            </w:r>
            <w:r>
              <w:rPr>
                <w:rFonts w:hint="eastAsia"/>
                <w:sz w:val="28"/>
                <w:szCs w:val="28"/>
                <w:lang w:val="en-US" w:eastAsia="zh-CN"/>
              </w:rPr>
              <w:t>广州）</w:t>
            </w:r>
            <w:r>
              <w:rPr>
                <w:rFonts w:hint="eastAsia"/>
                <w:sz w:val="28"/>
                <w:szCs w:val="28"/>
              </w:rPr>
              <w:t>实现互联互通，具备标识注册、标识查询和解析能力，符合我国工业互联网标识解析体系架构。</w:t>
            </w:r>
          </w:p>
          <w:p>
            <w:pPr>
              <w:pStyle w:val="14"/>
              <w:spacing w:before="120"/>
              <w:ind w:firstLine="640"/>
              <w:rPr>
                <w:sz w:val="28"/>
                <w:szCs w:val="28"/>
              </w:rPr>
            </w:pPr>
            <w:r>
              <w:rPr>
                <w:rFonts w:hint="eastAsia"/>
                <w:sz w:val="28"/>
                <w:szCs w:val="28"/>
                <w:lang w:eastAsia="zh-CN"/>
              </w:rPr>
              <w:t>（</w:t>
            </w:r>
            <w:r>
              <w:rPr>
                <w:rFonts w:hint="eastAsia"/>
                <w:sz w:val="28"/>
                <w:szCs w:val="28"/>
                <w:lang w:val="en-US" w:eastAsia="zh-CN"/>
              </w:rPr>
              <w:t>2</w:t>
            </w:r>
            <w:r>
              <w:rPr>
                <w:rFonts w:hint="eastAsia"/>
                <w:sz w:val="28"/>
                <w:szCs w:val="28"/>
                <w:lang w:eastAsia="zh-CN"/>
              </w:rPr>
              <w:t>）</w:t>
            </w:r>
            <w:r>
              <w:rPr>
                <w:sz w:val="28"/>
                <w:szCs w:val="28"/>
              </w:rPr>
              <w:t>可量化、可考核</w:t>
            </w:r>
            <w:r>
              <w:rPr>
                <w:rFonts w:hint="eastAsia"/>
                <w:sz w:val="28"/>
                <w:szCs w:val="28"/>
                <w:lang w:eastAsia="zh-CN"/>
              </w:rPr>
              <w:t>的</w:t>
            </w:r>
            <w:r>
              <w:rPr>
                <w:sz w:val="28"/>
                <w:szCs w:val="28"/>
              </w:rPr>
              <w:t>技术指标、效益指标、技术转化成果指标。</w:t>
            </w:r>
            <w:r>
              <w:rPr>
                <w:b/>
                <w:bCs/>
                <w:sz w:val="28"/>
                <w:szCs w:val="28"/>
              </w:rPr>
              <w:t>技术指标</w:t>
            </w:r>
            <w:r>
              <w:rPr>
                <w:sz w:val="28"/>
                <w:szCs w:val="28"/>
              </w:rPr>
              <w:t>指项目要达到预期效果必须具备的硬件、软件方面的技术指标，比如：数据处理能力、数据采集能力、软件部署、硬件购置、安全性能等</w:t>
            </w:r>
            <w:r>
              <w:rPr>
                <w:rFonts w:hint="eastAsia"/>
                <w:sz w:val="28"/>
                <w:szCs w:val="28"/>
                <w:lang w:eastAsia="zh-CN"/>
              </w:rPr>
              <w:t>，还有</w:t>
            </w:r>
            <w:r>
              <w:rPr>
                <w:sz w:val="28"/>
                <w:szCs w:val="28"/>
              </w:rPr>
              <w:t>企业接入数量、标识注册量/解析量</w:t>
            </w:r>
            <w:r>
              <w:rPr>
                <w:rFonts w:hint="eastAsia"/>
                <w:sz w:val="28"/>
                <w:szCs w:val="28"/>
              </w:rPr>
              <w:t>等</w:t>
            </w:r>
            <w:r>
              <w:rPr>
                <w:rFonts w:hint="eastAsia"/>
                <w:sz w:val="28"/>
                <w:szCs w:val="28"/>
                <w:lang w:eastAsia="zh-CN"/>
              </w:rPr>
              <w:t>提升</w:t>
            </w:r>
            <w:r>
              <w:rPr>
                <w:rFonts w:hint="eastAsia"/>
                <w:sz w:val="28"/>
                <w:szCs w:val="28"/>
              </w:rPr>
              <w:t>情况</w:t>
            </w:r>
            <w:r>
              <w:rPr>
                <w:sz w:val="28"/>
                <w:szCs w:val="28"/>
              </w:rPr>
              <w:t>；</w:t>
            </w:r>
            <w:r>
              <w:rPr>
                <w:b/>
                <w:bCs/>
                <w:sz w:val="28"/>
                <w:szCs w:val="28"/>
              </w:rPr>
              <w:t>效益指标</w:t>
            </w:r>
            <w:r>
              <w:rPr>
                <w:sz w:val="28"/>
                <w:szCs w:val="28"/>
              </w:rPr>
              <w:t>指给企业提质降本增效等方面带来的经济收益和社会效益，包括项目实施前后在运营成本、产品研制周期、生产效率、产品合格率、能源利用率、个性化订单占比</w:t>
            </w:r>
            <w:r>
              <w:rPr>
                <w:rFonts w:hint="eastAsia"/>
                <w:sz w:val="28"/>
                <w:szCs w:val="28"/>
              </w:rPr>
              <w:t>、</w:t>
            </w:r>
            <w:r>
              <w:rPr>
                <w:sz w:val="28"/>
                <w:szCs w:val="28"/>
              </w:rPr>
              <w:t>设备接入</w:t>
            </w:r>
            <w:r>
              <w:rPr>
                <w:rFonts w:hint="eastAsia"/>
                <w:sz w:val="28"/>
                <w:szCs w:val="28"/>
              </w:rPr>
              <w:t>数量等方面变化情况</w:t>
            </w:r>
            <w:r>
              <w:rPr>
                <w:sz w:val="28"/>
                <w:szCs w:val="28"/>
              </w:rPr>
              <w:t>；</w:t>
            </w:r>
            <w:r>
              <w:rPr>
                <w:b/>
                <w:bCs/>
                <w:sz w:val="28"/>
                <w:szCs w:val="28"/>
              </w:rPr>
              <w:t>技术转化成果指标</w:t>
            </w:r>
            <w:r>
              <w:rPr>
                <w:sz w:val="28"/>
                <w:szCs w:val="28"/>
              </w:rPr>
              <w:t>指形成的工业互联网标识解析相关的标准、专利、软件著作权等。</w:t>
            </w:r>
          </w:p>
        </w:tc>
      </w:tr>
    </w:tbl>
    <w:p>
      <w:pPr>
        <w:spacing w:before="120"/>
        <w:rPr>
          <w:rFonts w:ascii="Times New Roman" w:hAnsi="Times New Roman" w:eastAsia="黑体"/>
        </w:rPr>
      </w:pPr>
    </w:p>
    <w:p>
      <w:pPr>
        <w:adjustRightInd w:val="0"/>
        <w:snapToGrid w:val="0"/>
        <w:spacing w:before="120"/>
        <w:ind w:firstLine="640" w:firstLineChars="200"/>
        <w:outlineLvl w:val="1"/>
        <w:rPr>
          <w:rFonts w:ascii="Times New Roman" w:hAnsi="Times New Roman" w:eastAsia="黑体"/>
          <w:sz w:val="32"/>
          <w:szCs w:val="32"/>
        </w:rPr>
      </w:pPr>
      <w:r>
        <w:rPr>
          <w:rFonts w:ascii="Times New Roman" w:hAnsi="Times New Roman" w:eastAsia="黑体"/>
          <w:sz w:val="32"/>
          <w:szCs w:val="32"/>
        </w:rPr>
        <w:t>四、项目建设方案</w:t>
      </w:r>
    </w:p>
    <w:tbl>
      <w:tblPr>
        <w:tblStyle w:val="6"/>
        <w:tblW w:w="8854" w:type="dxa"/>
        <w:tblInd w:w="108" w:type="dxa"/>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8854"/>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854" w:type="dxa"/>
            <w:tcBorders>
              <w:top w:val="single" w:color="000000" w:sz="4" w:space="0"/>
              <w:left w:val="single" w:color="000000" w:sz="4" w:space="0"/>
              <w:bottom w:val="single" w:color="000000" w:sz="4" w:space="0"/>
              <w:right w:val="single" w:color="000000" w:sz="4" w:space="0"/>
            </w:tcBorders>
          </w:tcPr>
          <w:p>
            <w:pPr>
              <w:pStyle w:val="14"/>
              <w:spacing w:before="120"/>
              <w:ind w:firstLine="640"/>
              <w:rPr>
                <w:sz w:val="32"/>
                <w:szCs w:val="32"/>
              </w:rPr>
            </w:pPr>
            <w:r>
              <w:rPr>
                <w:sz w:val="28"/>
                <w:szCs w:val="28"/>
              </w:rPr>
              <w:t>（</w:t>
            </w:r>
            <w:r>
              <w:rPr>
                <w:rFonts w:hint="eastAsia"/>
                <w:sz w:val="28"/>
                <w:szCs w:val="28"/>
                <w:lang w:eastAsia="zh-CN"/>
              </w:rPr>
              <w:t>包括但不限于</w:t>
            </w:r>
            <w:r>
              <w:rPr>
                <w:sz w:val="28"/>
                <w:szCs w:val="28"/>
              </w:rPr>
              <w:t>项目主要内容</w:t>
            </w:r>
            <w:r>
              <w:rPr>
                <w:rFonts w:hint="eastAsia"/>
                <w:sz w:val="28"/>
                <w:szCs w:val="28"/>
                <w:lang w:eastAsia="zh-CN"/>
              </w:rPr>
              <w:t>、建设</w:t>
            </w:r>
            <w:r>
              <w:rPr>
                <w:sz w:val="28"/>
                <w:szCs w:val="28"/>
              </w:rPr>
              <w:t>方案架构</w:t>
            </w:r>
            <w:r>
              <w:rPr>
                <w:rFonts w:hint="eastAsia"/>
                <w:sz w:val="28"/>
                <w:szCs w:val="28"/>
                <w:lang w:eastAsia="zh-CN"/>
              </w:rPr>
              <w:t>、技术路线</w:t>
            </w:r>
            <w:r>
              <w:rPr>
                <w:sz w:val="28"/>
                <w:szCs w:val="28"/>
              </w:rPr>
              <w:t>；产业化实施路径；软件产品开发、迭代升级、应用推广、服务运营模式等内容）</w:t>
            </w:r>
          </w:p>
          <w:p>
            <w:pPr>
              <w:pStyle w:val="14"/>
              <w:spacing w:before="120"/>
              <w:ind w:firstLine="640"/>
              <w:rPr>
                <w:sz w:val="32"/>
                <w:szCs w:val="32"/>
              </w:rPr>
            </w:pPr>
          </w:p>
          <w:p>
            <w:pPr>
              <w:pStyle w:val="14"/>
              <w:spacing w:before="120"/>
              <w:ind w:firstLine="640"/>
              <w:rPr>
                <w:sz w:val="32"/>
                <w:szCs w:val="32"/>
              </w:rPr>
            </w:pPr>
          </w:p>
          <w:p>
            <w:pPr>
              <w:pStyle w:val="14"/>
              <w:spacing w:before="120"/>
              <w:ind w:firstLine="640"/>
              <w:rPr>
                <w:sz w:val="32"/>
                <w:szCs w:val="32"/>
              </w:rPr>
            </w:pPr>
          </w:p>
          <w:p>
            <w:pPr>
              <w:pStyle w:val="14"/>
              <w:spacing w:before="120"/>
              <w:ind w:firstLine="640"/>
              <w:rPr>
                <w:sz w:val="32"/>
                <w:szCs w:val="32"/>
              </w:rPr>
            </w:pPr>
          </w:p>
          <w:p>
            <w:pPr>
              <w:pStyle w:val="14"/>
              <w:spacing w:before="120"/>
              <w:ind w:firstLine="640"/>
              <w:rPr>
                <w:sz w:val="32"/>
                <w:szCs w:val="32"/>
              </w:rPr>
            </w:pPr>
          </w:p>
          <w:p>
            <w:pPr>
              <w:pStyle w:val="14"/>
              <w:spacing w:before="120"/>
              <w:ind w:firstLine="640"/>
              <w:rPr>
                <w:sz w:val="32"/>
                <w:szCs w:val="32"/>
              </w:rPr>
            </w:pPr>
          </w:p>
          <w:p>
            <w:pPr>
              <w:pStyle w:val="14"/>
              <w:spacing w:before="120"/>
              <w:ind w:firstLine="640"/>
              <w:rPr>
                <w:sz w:val="32"/>
                <w:szCs w:val="32"/>
              </w:rPr>
            </w:pPr>
          </w:p>
          <w:p>
            <w:pPr>
              <w:pStyle w:val="14"/>
              <w:spacing w:before="120"/>
              <w:ind w:firstLine="640"/>
              <w:rPr>
                <w:sz w:val="32"/>
                <w:szCs w:val="32"/>
              </w:rPr>
            </w:pPr>
          </w:p>
          <w:p>
            <w:pPr>
              <w:pStyle w:val="14"/>
              <w:spacing w:before="120"/>
              <w:ind w:firstLine="640"/>
              <w:rPr>
                <w:sz w:val="32"/>
                <w:szCs w:val="32"/>
              </w:rPr>
            </w:pPr>
          </w:p>
          <w:p>
            <w:pPr>
              <w:pStyle w:val="14"/>
              <w:spacing w:before="120"/>
              <w:ind w:firstLine="640"/>
              <w:rPr>
                <w:sz w:val="32"/>
                <w:szCs w:val="32"/>
              </w:rPr>
            </w:pPr>
          </w:p>
          <w:p>
            <w:pPr>
              <w:pStyle w:val="14"/>
              <w:spacing w:before="120"/>
              <w:ind w:firstLine="640"/>
              <w:rPr>
                <w:sz w:val="32"/>
                <w:szCs w:val="32"/>
              </w:rPr>
            </w:pPr>
          </w:p>
          <w:p>
            <w:pPr>
              <w:pStyle w:val="14"/>
              <w:spacing w:before="120"/>
              <w:ind w:firstLine="0"/>
              <w:rPr>
                <w:sz w:val="32"/>
                <w:szCs w:val="32"/>
              </w:rPr>
            </w:pPr>
          </w:p>
          <w:p>
            <w:pPr>
              <w:pStyle w:val="14"/>
              <w:spacing w:before="120"/>
              <w:ind w:firstLine="640"/>
              <w:rPr>
                <w:sz w:val="32"/>
                <w:szCs w:val="32"/>
              </w:rPr>
            </w:pPr>
          </w:p>
          <w:p>
            <w:pPr>
              <w:pStyle w:val="14"/>
              <w:spacing w:before="120"/>
              <w:ind w:left="0" w:leftChars="0" w:firstLine="0" w:firstLineChars="0"/>
              <w:rPr>
                <w:rFonts w:hint="eastAsia"/>
                <w:sz w:val="32"/>
                <w:szCs w:val="32"/>
              </w:rPr>
            </w:pPr>
          </w:p>
          <w:p>
            <w:pPr>
              <w:pStyle w:val="14"/>
              <w:spacing w:before="120"/>
              <w:ind w:firstLine="640"/>
              <w:rPr>
                <w:sz w:val="32"/>
                <w:szCs w:val="32"/>
              </w:rPr>
            </w:pPr>
          </w:p>
        </w:tc>
      </w:tr>
    </w:tbl>
    <w:p>
      <w:pPr>
        <w:adjustRightInd w:val="0"/>
        <w:snapToGrid w:val="0"/>
        <w:spacing w:before="120"/>
        <w:ind w:firstLine="640" w:firstLineChars="200"/>
        <w:outlineLvl w:val="1"/>
        <w:rPr>
          <w:rFonts w:ascii="Times New Roman" w:hAnsi="Times New Roman" w:eastAsia="黑体"/>
          <w:sz w:val="32"/>
          <w:szCs w:val="32"/>
        </w:rPr>
      </w:pPr>
    </w:p>
    <w:p>
      <w:pPr>
        <w:adjustRightInd w:val="0"/>
        <w:snapToGrid w:val="0"/>
        <w:spacing w:before="120"/>
        <w:ind w:firstLine="640" w:firstLineChars="200"/>
        <w:outlineLvl w:val="1"/>
        <w:rPr>
          <w:rFonts w:ascii="Times New Roman" w:hAnsi="Times New Roman" w:eastAsia="黑体"/>
          <w:sz w:val="32"/>
          <w:szCs w:val="32"/>
        </w:rPr>
      </w:pPr>
      <w:r>
        <w:rPr>
          <w:rFonts w:ascii="Times New Roman" w:hAnsi="Times New Roman" w:eastAsia="黑体"/>
          <w:sz w:val="32"/>
          <w:szCs w:val="32"/>
        </w:rPr>
        <w:t>五、基础条件</w:t>
      </w:r>
    </w:p>
    <w:tbl>
      <w:tblPr>
        <w:tblStyle w:val="6"/>
        <w:tblW w:w="8779" w:type="dxa"/>
        <w:tblInd w:w="108" w:type="dxa"/>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8779"/>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2367" w:hRule="atLeast"/>
        </w:trPr>
        <w:tc>
          <w:tcPr>
            <w:tcW w:w="8779" w:type="dxa"/>
            <w:tcBorders>
              <w:top w:val="single" w:color="000000" w:sz="4" w:space="0"/>
              <w:left w:val="single" w:color="000000" w:sz="4" w:space="0"/>
              <w:bottom w:val="single" w:color="000000" w:sz="4" w:space="0"/>
              <w:right w:val="single" w:color="000000" w:sz="4" w:space="0"/>
            </w:tcBorders>
          </w:tcPr>
          <w:p>
            <w:pPr>
              <w:pStyle w:val="14"/>
              <w:spacing w:before="120"/>
              <w:ind w:firstLine="640"/>
              <w:rPr>
                <w:rFonts w:eastAsia="楷体_GB2312"/>
                <w:sz w:val="32"/>
                <w:szCs w:val="32"/>
              </w:rPr>
            </w:pPr>
            <w:r>
              <w:rPr>
                <w:rFonts w:eastAsia="楷体_GB2312"/>
                <w:sz w:val="32"/>
                <w:szCs w:val="32"/>
              </w:rPr>
              <w:t>1.项目责任单位简介</w:t>
            </w:r>
            <w:r>
              <w:rPr>
                <w:rFonts w:hint="eastAsia" w:eastAsia="楷体_GB2312"/>
                <w:sz w:val="32"/>
                <w:szCs w:val="32"/>
                <w:lang w:eastAsia="zh-CN"/>
              </w:rPr>
              <w:t>（如有联合体单位需补充联合体单位简介）</w:t>
            </w:r>
          </w:p>
          <w:p>
            <w:pPr>
              <w:pStyle w:val="14"/>
              <w:spacing w:before="120"/>
              <w:ind w:firstLine="640"/>
              <w:rPr>
                <w:rFonts w:eastAsia="楷体_GB2312"/>
                <w:sz w:val="32"/>
                <w:szCs w:val="32"/>
              </w:rPr>
            </w:pPr>
          </w:p>
          <w:p>
            <w:pPr>
              <w:pStyle w:val="14"/>
              <w:spacing w:before="120"/>
              <w:ind w:firstLine="640"/>
              <w:rPr>
                <w:sz w:val="32"/>
                <w:szCs w:val="32"/>
              </w:rPr>
            </w:pPr>
          </w:p>
          <w:p>
            <w:pPr>
              <w:pStyle w:val="14"/>
              <w:spacing w:before="120"/>
              <w:ind w:firstLine="640"/>
              <w:rPr>
                <w:sz w:val="32"/>
                <w:szCs w:val="32"/>
              </w:rPr>
            </w:pPr>
          </w:p>
          <w:p>
            <w:pPr>
              <w:pStyle w:val="14"/>
              <w:spacing w:before="120"/>
              <w:ind w:firstLine="640"/>
              <w:rPr>
                <w:sz w:val="32"/>
                <w:szCs w:val="32"/>
              </w:rPr>
            </w:pPr>
          </w:p>
          <w:p>
            <w:pPr>
              <w:pStyle w:val="14"/>
              <w:spacing w:before="120"/>
              <w:ind w:firstLine="640"/>
              <w:rPr>
                <w:sz w:val="32"/>
                <w:szCs w:val="32"/>
              </w:rPr>
            </w:pPr>
          </w:p>
          <w:p>
            <w:pPr>
              <w:pStyle w:val="14"/>
              <w:spacing w:before="120"/>
              <w:ind w:firstLine="640"/>
              <w:rPr>
                <w:sz w:val="32"/>
                <w:szCs w:val="32"/>
              </w:rPr>
            </w:pPr>
          </w:p>
          <w:p>
            <w:pPr>
              <w:pStyle w:val="14"/>
              <w:spacing w:before="120"/>
              <w:ind w:firstLine="640"/>
              <w:rPr>
                <w:rFonts w:eastAsia="楷体_GB2312"/>
                <w:sz w:val="32"/>
                <w:szCs w:val="32"/>
              </w:rPr>
            </w:pPr>
            <w:r>
              <w:rPr>
                <w:rFonts w:eastAsia="楷体_GB2312"/>
                <w:sz w:val="32"/>
                <w:szCs w:val="32"/>
              </w:rPr>
              <w:t>2.技术负责人简介</w:t>
            </w:r>
          </w:p>
          <w:p>
            <w:pPr>
              <w:pStyle w:val="14"/>
              <w:spacing w:before="120"/>
              <w:ind w:firstLine="640"/>
              <w:rPr>
                <w:sz w:val="32"/>
                <w:szCs w:val="32"/>
              </w:rPr>
            </w:pPr>
          </w:p>
          <w:p>
            <w:pPr>
              <w:pStyle w:val="14"/>
              <w:spacing w:before="120"/>
              <w:ind w:firstLine="640"/>
              <w:rPr>
                <w:sz w:val="32"/>
                <w:szCs w:val="32"/>
              </w:rPr>
            </w:pPr>
          </w:p>
        </w:tc>
      </w:tr>
    </w:tbl>
    <w:p>
      <w:pPr>
        <w:rPr>
          <w:rFonts w:ascii="Times New Roman" w:hAnsi="Times New Roman"/>
        </w:rPr>
      </w:pPr>
    </w:p>
    <w:p>
      <w:pPr>
        <w:widowControl/>
        <w:jc w:val="left"/>
        <w:rPr>
          <w:rFonts w:ascii="Times New Roman" w:hAnsi="Times New Roman" w:eastAsia="黑体"/>
          <w:szCs w:val="32"/>
        </w:rPr>
        <w:sectPr>
          <w:pgSz w:w="11850" w:h="16783"/>
          <w:pgMar w:top="1440" w:right="1440" w:bottom="1440" w:left="1440" w:header="720" w:footer="720" w:gutter="0"/>
          <w:pgNumType w:fmt="numberInDash"/>
          <w:cols w:space="720" w:num="1"/>
          <w:docGrid w:type="lines" w:linePitch="312" w:charSpace="0"/>
        </w:sectPr>
      </w:pPr>
    </w:p>
    <w:p>
      <w:pPr>
        <w:adjustRightInd w:val="0"/>
        <w:snapToGrid w:val="0"/>
        <w:spacing w:before="120" w:line="360" w:lineRule="auto"/>
        <w:ind w:firstLine="640" w:firstLineChars="200"/>
        <w:outlineLvl w:val="1"/>
        <w:rPr>
          <w:rFonts w:eastAsia="黑体" w:cs="Times New Roman"/>
          <w:sz w:val="32"/>
          <w:szCs w:val="32"/>
        </w:rPr>
      </w:pPr>
      <w:r>
        <w:rPr>
          <w:rFonts w:eastAsia="黑体" w:cs="Times New Roman"/>
          <w:sz w:val="32"/>
          <w:szCs w:val="32"/>
        </w:rPr>
        <w:t>六、经费概算</w:t>
      </w:r>
    </w:p>
    <w:tbl>
      <w:tblPr>
        <w:tblStyle w:val="6"/>
        <w:tblW w:w="87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823"/>
        <w:gridCol w:w="1436"/>
        <w:gridCol w:w="1495"/>
        <w:gridCol w:w="1495"/>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2600" w:type="dxa"/>
            <w:gridSpan w:val="2"/>
            <w:vAlign w:val="center"/>
          </w:tcPr>
          <w:p>
            <w:pPr>
              <w:adjustRightInd w:val="0"/>
              <w:snapToGrid w:val="0"/>
              <w:spacing w:before="120"/>
              <w:jc w:val="center"/>
              <w:outlineLvl w:val="0"/>
              <w:rPr>
                <w:rFonts w:hint="default" w:ascii="Times New Roman" w:hAnsi="Times New Roman" w:eastAsia="黑体" w:cs="Times New Roman"/>
                <w:bCs/>
                <w:sz w:val="28"/>
                <w:lang w:eastAsia="zh-CN"/>
              </w:rPr>
            </w:pPr>
            <w:r>
              <w:rPr>
                <w:rFonts w:hint="default" w:ascii="Times New Roman" w:hAnsi="Times New Roman" w:eastAsia="黑体" w:cs="Times New Roman"/>
                <w:sz w:val="28"/>
              </w:rPr>
              <w:t>总经费</w:t>
            </w:r>
            <w:r>
              <w:rPr>
                <w:rFonts w:hint="default" w:ascii="Times New Roman" w:hAnsi="Times New Roman" w:eastAsia="黑体" w:cs="Times New Roman"/>
                <w:sz w:val="28"/>
                <w:lang w:eastAsia="zh-CN"/>
              </w:rPr>
              <w:t>（万元）</w:t>
            </w:r>
          </w:p>
        </w:tc>
        <w:tc>
          <w:tcPr>
            <w:tcW w:w="6133" w:type="dxa"/>
            <w:gridSpan w:val="4"/>
            <w:vAlign w:val="center"/>
          </w:tcPr>
          <w:p>
            <w:pPr>
              <w:adjustRightInd w:val="0"/>
              <w:snapToGrid w:val="0"/>
              <w:spacing w:before="120" w:line="360" w:lineRule="auto"/>
              <w:ind w:firstLine="562"/>
              <w:outlineLvl w:val="0"/>
              <w:rPr>
                <w:rFonts w:hint="default" w:ascii="Times New Roman" w:hAnsi="Times New Roman" w:eastAsia="黑体" w:cs="Times New Roman"/>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4" w:hRule="atLeast"/>
          <w:jc w:val="center"/>
        </w:trPr>
        <w:tc>
          <w:tcPr>
            <w:tcW w:w="777" w:type="dxa"/>
            <w:vAlign w:val="center"/>
          </w:tcPr>
          <w:p>
            <w:pPr>
              <w:adjustRightInd w:val="0"/>
              <w:snapToGrid w:val="0"/>
              <w:spacing w:before="120" w:line="360" w:lineRule="auto"/>
              <w:ind w:firstLine="24" w:firstLineChars="10"/>
              <w:jc w:val="center"/>
              <w:outlineLvl w:val="0"/>
              <w:rPr>
                <w:rFonts w:hint="default" w:ascii="Times New Roman" w:hAnsi="Times New Roman" w:eastAsia="黑体" w:cs="Times New Roman"/>
                <w:sz w:val="24"/>
                <w:szCs w:val="24"/>
                <w:lang w:eastAsia="zh-CN"/>
              </w:rPr>
            </w:pPr>
            <w:r>
              <w:rPr>
                <w:rFonts w:hint="default" w:ascii="Times New Roman" w:hAnsi="Times New Roman" w:eastAsia="黑体" w:cs="Times New Roman"/>
                <w:sz w:val="24"/>
                <w:szCs w:val="24"/>
                <w:lang w:eastAsia="zh-CN"/>
              </w:rPr>
              <w:t>序号</w:t>
            </w:r>
          </w:p>
        </w:tc>
        <w:tc>
          <w:tcPr>
            <w:tcW w:w="3259" w:type="dxa"/>
            <w:gridSpan w:val="2"/>
            <w:vAlign w:val="center"/>
          </w:tcPr>
          <w:p>
            <w:pPr>
              <w:adjustRightInd w:val="0"/>
              <w:snapToGrid w:val="0"/>
              <w:spacing w:before="120" w:line="360" w:lineRule="auto"/>
              <w:ind w:firstLine="560"/>
              <w:jc w:val="center"/>
              <w:outlineLvl w:val="0"/>
              <w:rPr>
                <w:rFonts w:hint="default" w:ascii="Times New Roman" w:hAnsi="Times New Roman" w:eastAsia="黑体" w:cs="Times New Roman"/>
                <w:sz w:val="24"/>
                <w:szCs w:val="24"/>
              </w:rPr>
            </w:pPr>
            <w:r>
              <w:rPr>
                <w:rFonts w:hint="default" w:ascii="Times New Roman" w:hAnsi="Times New Roman" w:eastAsia="黑体" w:cs="Times New Roman"/>
                <w:sz w:val="24"/>
                <w:szCs w:val="24"/>
              </w:rPr>
              <w:t>支出科目</w:t>
            </w:r>
          </w:p>
        </w:tc>
        <w:tc>
          <w:tcPr>
            <w:tcW w:w="1495" w:type="dxa"/>
            <w:vAlign w:val="center"/>
          </w:tcPr>
          <w:p>
            <w:pPr>
              <w:adjustRightInd w:val="0"/>
              <w:snapToGrid w:val="0"/>
              <w:spacing w:before="120" w:line="360" w:lineRule="auto"/>
              <w:ind w:left="280" w:hanging="240" w:hangingChars="100"/>
              <w:jc w:val="center"/>
              <w:outlineLvl w:val="0"/>
              <w:rPr>
                <w:rFonts w:hint="default" w:ascii="Times New Roman" w:hAnsi="Times New Roman" w:eastAsia="黑体" w:cs="Times New Roman"/>
                <w:sz w:val="24"/>
                <w:szCs w:val="24"/>
                <w:lang w:eastAsia="zh-CN"/>
              </w:rPr>
            </w:pPr>
            <w:r>
              <w:rPr>
                <w:rFonts w:hint="default" w:ascii="Times New Roman" w:hAnsi="Times New Roman" w:eastAsia="黑体" w:cs="Times New Roman"/>
                <w:sz w:val="24"/>
                <w:szCs w:val="24"/>
                <w:lang w:eastAsia="zh-CN"/>
              </w:rPr>
              <w:t>合</w:t>
            </w:r>
            <w:r>
              <w:rPr>
                <w:rFonts w:hint="default"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lang w:eastAsia="zh-CN"/>
              </w:rPr>
              <w:t>计（万元）</w:t>
            </w:r>
          </w:p>
        </w:tc>
        <w:tc>
          <w:tcPr>
            <w:tcW w:w="1495" w:type="dxa"/>
            <w:vAlign w:val="center"/>
          </w:tcPr>
          <w:p>
            <w:pPr>
              <w:adjustRightInd w:val="0"/>
              <w:snapToGrid w:val="0"/>
              <w:spacing w:before="120" w:line="360" w:lineRule="auto"/>
              <w:jc w:val="both"/>
              <w:outlineLvl w:val="0"/>
              <w:rPr>
                <w:rFonts w:hint="default" w:ascii="Times New Roman" w:hAnsi="Times New Roman" w:eastAsia="黑体" w:cs="Times New Roman"/>
                <w:sz w:val="24"/>
                <w:szCs w:val="24"/>
                <w:lang w:eastAsia="zh-CN"/>
              </w:rPr>
            </w:pPr>
            <w:r>
              <w:rPr>
                <w:rFonts w:hint="default" w:ascii="Times New Roman" w:hAnsi="Times New Roman" w:eastAsia="黑体" w:cs="Times New Roman"/>
                <w:sz w:val="24"/>
                <w:szCs w:val="24"/>
                <w:lang w:eastAsia="zh-CN"/>
              </w:rPr>
              <w:t>补贴金额（万元）</w:t>
            </w:r>
          </w:p>
        </w:tc>
        <w:tc>
          <w:tcPr>
            <w:tcW w:w="1707" w:type="dxa"/>
            <w:vAlign w:val="center"/>
          </w:tcPr>
          <w:p>
            <w:pPr>
              <w:adjustRightInd w:val="0"/>
              <w:snapToGrid w:val="0"/>
              <w:spacing w:before="120" w:line="360" w:lineRule="auto"/>
              <w:jc w:val="both"/>
              <w:outlineLvl w:val="0"/>
              <w:rPr>
                <w:rFonts w:hint="default" w:ascii="Times New Roman" w:hAnsi="Times New Roman" w:eastAsia="黑体" w:cs="Times New Roman"/>
                <w:sz w:val="24"/>
                <w:szCs w:val="24"/>
                <w:lang w:eastAsia="zh-CN"/>
              </w:rPr>
            </w:pPr>
            <w:r>
              <w:rPr>
                <w:rFonts w:hint="default" w:ascii="Times New Roman" w:hAnsi="Times New Roman" w:eastAsia="黑体" w:cs="Times New Roman"/>
                <w:sz w:val="24"/>
                <w:szCs w:val="24"/>
                <w:lang w:eastAsia="zh-CN"/>
              </w:rPr>
              <w:t>自筹金额（万元）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777" w:type="dxa"/>
            <w:vAlign w:val="top"/>
          </w:tcPr>
          <w:p>
            <w:pPr>
              <w:adjustRightInd w:val="0"/>
              <w:snapToGrid w:val="0"/>
              <w:spacing w:before="120" w:line="360" w:lineRule="auto"/>
              <w:ind w:firstLine="28" w:firstLineChars="10"/>
              <w:jc w:val="center"/>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1</w:t>
            </w:r>
          </w:p>
        </w:tc>
        <w:tc>
          <w:tcPr>
            <w:tcW w:w="3259" w:type="dxa"/>
            <w:gridSpan w:val="2"/>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lang w:eastAsia="zh-CN"/>
              </w:rPr>
            </w:pPr>
            <w:r>
              <w:rPr>
                <w:rFonts w:hint="default" w:ascii="Times New Roman" w:hAnsi="Times New Roman" w:eastAsia="黑体" w:cs="Times New Roman"/>
                <w:sz w:val="28"/>
                <w:szCs w:val="28"/>
              </w:rPr>
              <w:t>设备费</w:t>
            </w:r>
            <w:r>
              <w:rPr>
                <w:rFonts w:hint="default" w:ascii="Times New Roman" w:hAnsi="Times New Roman" w:eastAsia="仿宋_GB2312" w:cs="Times New Roman"/>
                <w:sz w:val="24"/>
                <w:szCs w:val="24"/>
                <w:lang w:eastAsia="zh-CN"/>
              </w:rPr>
              <w:t>（含软件及网络设备）</w:t>
            </w:r>
          </w:p>
        </w:tc>
        <w:tc>
          <w:tcPr>
            <w:tcW w:w="1495"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　</w:t>
            </w:r>
          </w:p>
        </w:tc>
        <w:tc>
          <w:tcPr>
            <w:tcW w:w="1495"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p>
        </w:tc>
        <w:tc>
          <w:tcPr>
            <w:tcW w:w="1707"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7" w:type="dxa"/>
            <w:vAlign w:val="top"/>
          </w:tcPr>
          <w:p>
            <w:pPr>
              <w:adjustRightInd w:val="0"/>
              <w:snapToGrid w:val="0"/>
              <w:spacing w:before="120" w:line="360" w:lineRule="auto"/>
              <w:ind w:firstLine="28" w:firstLineChars="10"/>
              <w:jc w:val="center"/>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2</w:t>
            </w:r>
          </w:p>
        </w:tc>
        <w:tc>
          <w:tcPr>
            <w:tcW w:w="3259" w:type="dxa"/>
            <w:gridSpan w:val="2"/>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测试化验加工费</w:t>
            </w:r>
          </w:p>
        </w:tc>
        <w:tc>
          <w:tcPr>
            <w:tcW w:w="1495"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　</w:t>
            </w:r>
          </w:p>
        </w:tc>
        <w:tc>
          <w:tcPr>
            <w:tcW w:w="1495"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p>
        </w:tc>
        <w:tc>
          <w:tcPr>
            <w:tcW w:w="1707"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7" w:type="dxa"/>
            <w:vAlign w:val="top"/>
          </w:tcPr>
          <w:p>
            <w:pPr>
              <w:adjustRightInd w:val="0"/>
              <w:snapToGrid w:val="0"/>
              <w:spacing w:before="120" w:line="360" w:lineRule="auto"/>
              <w:ind w:firstLine="28" w:firstLineChars="10"/>
              <w:jc w:val="center"/>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3</w:t>
            </w:r>
          </w:p>
        </w:tc>
        <w:tc>
          <w:tcPr>
            <w:tcW w:w="3259" w:type="dxa"/>
            <w:gridSpan w:val="2"/>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材料费</w:t>
            </w:r>
          </w:p>
        </w:tc>
        <w:tc>
          <w:tcPr>
            <w:tcW w:w="1495"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　</w:t>
            </w:r>
          </w:p>
        </w:tc>
        <w:tc>
          <w:tcPr>
            <w:tcW w:w="1495"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p>
        </w:tc>
        <w:tc>
          <w:tcPr>
            <w:tcW w:w="1707"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jc w:val="center"/>
        </w:trPr>
        <w:tc>
          <w:tcPr>
            <w:tcW w:w="777" w:type="dxa"/>
            <w:vAlign w:val="top"/>
          </w:tcPr>
          <w:p>
            <w:pPr>
              <w:adjustRightInd w:val="0"/>
              <w:snapToGrid w:val="0"/>
              <w:spacing w:before="120" w:line="360" w:lineRule="auto"/>
              <w:ind w:firstLine="28" w:firstLineChars="10"/>
              <w:jc w:val="center"/>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4</w:t>
            </w:r>
          </w:p>
        </w:tc>
        <w:tc>
          <w:tcPr>
            <w:tcW w:w="3259" w:type="dxa"/>
            <w:gridSpan w:val="2"/>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会议费</w:t>
            </w:r>
          </w:p>
        </w:tc>
        <w:tc>
          <w:tcPr>
            <w:tcW w:w="1495"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　</w:t>
            </w:r>
          </w:p>
        </w:tc>
        <w:tc>
          <w:tcPr>
            <w:tcW w:w="1495" w:type="dxa"/>
            <w:vAlign w:val="top"/>
          </w:tcPr>
          <w:p>
            <w:pPr>
              <w:adjustRightInd w:val="0"/>
              <w:snapToGrid w:val="0"/>
              <w:spacing w:before="120" w:line="360" w:lineRule="auto"/>
              <w:ind w:firstLine="28" w:firstLineChars="10"/>
              <w:jc w:val="center"/>
              <w:outlineLvl w:val="0"/>
              <w:rPr>
                <w:rFonts w:hint="default" w:ascii="Times New Roman" w:hAnsi="Times New Roman" w:eastAsia="黑体" w:cs="Times New Roman"/>
                <w:sz w:val="28"/>
                <w:szCs w:val="28"/>
                <w:lang w:eastAsia="zh-CN"/>
              </w:rPr>
            </w:pPr>
            <w:r>
              <w:rPr>
                <w:rFonts w:hint="default" w:ascii="Times New Roman" w:hAnsi="Times New Roman" w:eastAsia="黑体" w:cs="Times New Roman"/>
                <w:sz w:val="28"/>
                <w:szCs w:val="28"/>
                <w:lang w:eastAsia="zh-CN"/>
              </w:rPr>
              <w:t>/</w:t>
            </w:r>
          </w:p>
        </w:tc>
        <w:tc>
          <w:tcPr>
            <w:tcW w:w="1707"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7" w:type="dxa"/>
            <w:vAlign w:val="top"/>
          </w:tcPr>
          <w:p>
            <w:pPr>
              <w:adjustRightInd w:val="0"/>
              <w:snapToGrid w:val="0"/>
              <w:spacing w:before="120" w:line="360" w:lineRule="auto"/>
              <w:ind w:firstLine="28" w:firstLineChars="10"/>
              <w:jc w:val="center"/>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5</w:t>
            </w:r>
          </w:p>
        </w:tc>
        <w:tc>
          <w:tcPr>
            <w:tcW w:w="3259" w:type="dxa"/>
            <w:gridSpan w:val="2"/>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差旅费</w:t>
            </w:r>
          </w:p>
        </w:tc>
        <w:tc>
          <w:tcPr>
            <w:tcW w:w="1495"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　</w:t>
            </w:r>
          </w:p>
        </w:tc>
        <w:tc>
          <w:tcPr>
            <w:tcW w:w="1495" w:type="dxa"/>
            <w:vAlign w:val="top"/>
          </w:tcPr>
          <w:p>
            <w:pPr>
              <w:adjustRightInd w:val="0"/>
              <w:snapToGrid w:val="0"/>
              <w:spacing w:before="120" w:line="360" w:lineRule="auto"/>
              <w:ind w:firstLine="28" w:firstLineChars="10"/>
              <w:jc w:val="center"/>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lang w:eastAsia="zh-CN"/>
              </w:rPr>
              <w:t>/</w:t>
            </w:r>
          </w:p>
        </w:tc>
        <w:tc>
          <w:tcPr>
            <w:tcW w:w="1707"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7" w:type="dxa"/>
            <w:vAlign w:val="top"/>
          </w:tcPr>
          <w:p>
            <w:pPr>
              <w:adjustRightInd w:val="0"/>
              <w:snapToGrid w:val="0"/>
              <w:spacing w:before="120" w:line="360" w:lineRule="auto"/>
              <w:ind w:firstLine="28" w:firstLineChars="10"/>
              <w:jc w:val="center"/>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6</w:t>
            </w:r>
          </w:p>
        </w:tc>
        <w:tc>
          <w:tcPr>
            <w:tcW w:w="3259" w:type="dxa"/>
            <w:gridSpan w:val="2"/>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合作与交流费</w:t>
            </w:r>
          </w:p>
        </w:tc>
        <w:tc>
          <w:tcPr>
            <w:tcW w:w="1495"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　</w:t>
            </w:r>
          </w:p>
        </w:tc>
        <w:tc>
          <w:tcPr>
            <w:tcW w:w="1495" w:type="dxa"/>
            <w:vAlign w:val="top"/>
          </w:tcPr>
          <w:p>
            <w:pPr>
              <w:adjustRightInd w:val="0"/>
              <w:snapToGrid w:val="0"/>
              <w:spacing w:before="120" w:line="360" w:lineRule="auto"/>
              <w:ind w:firstLine="28" w:firstLineChars="10"/>
              <w:jc w:val="center"/>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lang w:eastAsia="zh-CN"/>
              </w:rPr>
              <w:t>/</w:t>
            </w:r>
          </w:p>
        </w:tc>
        <w:tc>
          <w:tcPr>
            <w:tcW w:w="1707"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7" w:type="dxa"/>
            <w:vAlign w:val="top"/>
          </w:tcPr>
          <w:p>
            <w:pPr>
              <w:adjustRightInd w:val="0"/>
              <w:snapToGrid w:val="0"/>
              <w:spacing w:before="120" w:line="360" w:lineRule="auto"/>
              <w:ind w:firstLine="28" w:firstLineChars="10"/>
              <w:jc w:val="center"/>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7</w:t>
            </w:r>
          </w:p>
        </w:tc>
        <w:tc>
          <w:tcPr>
            <w:tcW w:w="3259" w:type="dxa"/>
            <w:gridSpan w:val="2"/>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出版/文献/信息传播/知识产权事务费</w:t>
            </w:r>
          </w:p>
        </w:tc>
        <w:tc>
          <w:tcPr>
            <w:tcW w:w="1495"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　</w:t>
            </w:r>
          </w:p>
        </w:tc>
        <w:tc>
          <w:tcPr>
            <w:tcW w:w="1495" w:type="dxa"/>
            <w:vAlign w:val="top"/>
          </w:tcPr>
          <w:p>
            <w:pPr>
              <w:adjustRightInd w:val="0"/>
              <w:snapToGrid w:val="0"/>
              <w:spacing w:before="120" w:line="360" w:lineRule="auto"/>
              <w:ind w:firstLine="28" w:firstLineChars="10"/>
              <w:jc w:val="center"/>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lang w:eastAsia="zh-CN"/>
              </w:rPr>
              <w:t>/</w:t>
            </w:r>
          </w:p>
        </w:tc>
        <w:tc>
          <w:tcPr>
            <w:tcW w:w="1707"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jc w:val="center"/>
        </w:trPr>
        <w:tc>
          <w:tcPr>
            <w:tcW w:w="777" w:type="dxa"/>
            <w:vAlign w:val="center"/>
          </w:tcPr>
          <w:p>
            <w:pPr>
              <w:adjustRightInd w:val="0"/>
              <w:snapToGrid w:val="0"/>
              <w:spacing w:before="120" w:line="360" w:lineRule="auto"/>
              <w:ind w:firstLine="28" w:firstLineChars="10"/>
              <w:jc w:val="center"/>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8</w:t>
            </w:r>
          </w:p>
        </w:tc>
        <w:tc>
          <w:tcPr>
            <w:tcW w:w="3259" w:type="dxa"/>
            <w:gridSpan w:val="2"/>
            <w:vAlign w:val="center"/>
          </w:tcPr>
          <w:p>
            <w:pPr>
              <w:adjustRightInd w:val="0"/>
              <w:snapToGrid w:val="0"/>
              <w:spacing w:before="120" w:line="360" w:lineRule="auto"/>
              <w:ind w:firstLine="28" w:firstLineChars="10"/>
              <w:jc w:val="left"/>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劳务费</w:t>
            </w:r>
          </w:p>
        </w:tc>
        <w:tc>
          <w:tcPr>
            <w:tcW w:w="1495"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　</w:t>
            </w:r>
          </w:p>
        </w:tc>
        <w:tc>
          <w:tcPr>
            <w:tcW w:w="1495" w:type="dxa"/>
            <w:vAlign w:val="top"/>
          </w:tcPr>
          <w:p>
            <w:pPr>
              <w:adjustRightInd w:val="0"/>
              <w:snapToGrid w:val="0"/>
              <w:spacing w:before="120" w:line="360" w:lineRule="auto"/>
              <w:ind w:firstLine="28" w:firstLineChars="10"/>
              <w:jc w:val="center"/>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lang w:eastAsia="zh-CN"/>
              </w:rPr>
              <w:t>/</w:t>
            </w:r>
          </w:p>
        </w:tc>
        <w:tc>
          <w:tcPr>
            <w:tcW w:w="1707"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7" w:type="dxa"/>
            <w:vAlign w:val="top"/>
          </w:tcPr>
          <w:p>
            <w:pPr>
              <w:adjustRightInd w:val="0"/>
              <w:snapToGrid w:val="0"/>
              <w:spacing w:before="120" w:line="360" w:lineRule="auto"/>
              <w:ind w:firstLine="28" w:firstLineChars="10"/>
              <w:jc w:val="center"/>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9</w:t>
            </w:r>
          </w:p>
        </w:tc>
        <w:tc>
          <w:tcPr>
            <w:tcW w:w="3259" w:type="dxa"/>
            <w:gridSpan w:val="2"/>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人员费</w:t>
            </w:r>
          </w:p>
        </w:tc>
        <w:tc>
          <w:tcPr>
            <w:tcW w:w="1495"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　</w:t>
            </w:r>
          </w:p>
        </w:tc>
        <w:tc>
          <w:tcPr>
            <w:tcW w:w="1495" w:type="dxa"/>
            <w:vAlign w:val="top"/>
          </w:tcPr>
          <w:p>
            <w:pPr>
              <w:adjustRightInd w:val="0"/>
              <w:snapToGrid w:val="0"/>
              <w:spacing w:before="120" w:line="360" w:lineRule="auto"/>
              <w:ind w:firstLine="28" w:firstLineChars="10"/>
              <w:jc w:val="center"/>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lang w:eastAsia="zh-CN"/>
              </w:rPr>
              <w:t>/</w:t>
            </w:r>
          </w:p>
        </w:tc>
        <w:tc>
          <w:tcPr>
            <w:tcW w:w="1707"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7" w:type="dxa"/>
            <w:vAlign w:val="top"/>
          </w:tcPr>
          <w:p>
            <w:pPr>
              <w:adjustRightInd w:val="0"/>
              <w:snapToGrid w:val="0"/>
              <w:spacing w:before="120" w:line="360" w:lineRule="auto"/>
              <w:ind w:firstLine="28" w:firstLineChars="10"/>
              <w:jc w:val="center"/>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10</w:t>
            </w:r>
          </w:p>
        </w:tc>
        <w:tc>
          <w:tcPr>
            <w:tcW w:w="3259" w:type="dxa"/>
            <w:gridSpan w:val="2"/>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专家咨询费</w:t>
            </w:r>
          </w:p>
        </w:tc>
        <w:tc>
          <w:tcPr>
            <w:tcW w:w="1495"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　</w:t>
            </w:r>
          </w:p>
        </w:tc>
        <w:tc>
          <w:tcPr>
            <w:tcW w:w="1495" w:type="dxa"/>
            <w:vAlign w:val="top"/>
          </w:tcPr>
          <w:p>
            <w:pPr>
              <w:adjustRightInd w:val="0"/>
              <w:snapToGrid w:val="0"/>
              <w:spacing w:before="120" w:line="360" w:lineRule="auto"/>
              <w:ind w:firstLine="28" w:firstLineChars="10"/>
              <w:jc w:val="center"/>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lang w:eastAsia="zh-CN"/>
              </w:rPr>
              <w:t>/</w:t>
            </w:r>
          </w:p>
        </w:tc>
        <w:tc>
          <w:tcPr>
            <w:tcW w:w="1707" w:type="dxa"/>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777" w:type="dxa"/>
            <w:vAlign w:val="top"/>
          </w:tcPr>
          <w:p>
            <w:pPr>
              <w:adjustRightInd w:val="0"/>
              <w:snapToGrid w:val="0"/>
              <w:spacing w:before="120" w:line="360" w:lineRule="auto"/>
              <w:ind w:firstLine="28" w:firstLineChars="10"/>
              <w:jc w:val="center"/>
              <w:outlineLvl w:val="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11</w:t>
            </w:r>
          </w:p>
        </w:tc>
        <w:tc>
          <w:tcPr>
            <w:tcW w:w="3259" w:type="dxa"/>
            <w:gridSpan w:val="2"/>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管理费</w:t>
            </w:r>
          </w:p>
        </w:tc>
        <w:tc>
          <w:tcPr>
            <w:tcW w:w="1495" w:type="dxa"/>
            <w:vAlign w:val="top"/>
          </w:tcPr>
          <w:p>
            <w:pPr>
              <w:adjustRightInd w:val="0"/>
              <w:snapToGrid w:val="0"/>
              <w:spacing w:before="120" w:line="360" w:lineRule="auto"/>
              <w:ind w:firstLine="28" w:firstLineChars="10"/>
              <w:outlineLvl w:val="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w:t>
            </w:r>
          </w:p>
        </w:tc>
        <w:tc>
          <w:tcPr>
            <w:tcW w:w="1495" w:type="dxa"/>
            <w:vAlign w:val="top"/>
          </w:tcPr>
          <w:p>
            <w:pPr>
              <w:adjustRightInd w:val="0"/>
              <w:snapToGrid w:val="0"/>
              <w:spacing w:before="120" w:line="360" w:lineRule="auto"/>
              <w:ind w:firstLine="28" w:firstLineChars="10"/>
              <w:jc w:val="center"/>
              <w:outlineLvl w:val="0"/>
              <w:rPr>
                <w:rFonts w:hint="default" w:ascii="Times New Roman" w:hAnsi="Times New Roman" w:eastAsia="仿宋_GB2312" w:cs="Times New Roman"/>
                <w:sz w:val="28"/>
                <w:szCs w:val="28"/>
                <w:lang w:val="en-US"/>
              </w:rPr>
            </w:pPr>
            <w:r>
              <w:rPr>
                <w:rFonts w:hint="default" w:ascii="Times New Roman" w:hAnsi="Times New Roman" w:eastAsia="黑体" w:cs="Times New Roman"/>
                <w:sz w:val="28"/>
                <w:szCs w:val="28"/>
                <w:lang w:eastAsia="zh-CN"/>
              </w:rPr>
              <w:t>/</w:t>
            </w:r>
          </w:p>
        </w:tc>
        <w:tc>
          <w:tcPr>
            <w:tcW w:w="1707" w:type="dxa"/>
            <w:vAlign w:val="top"/>
          </w:tcPr>
          <w:p>
            <w:pPr>
              <w:adjustRightInd w:val="0"/>
              <w:snapToGrid w:val="0"/>
              <w:spacing w:before="120" w:line="360" w:lineRule="auto"/>
              <w:ind w:firstLine="28" w:firstLineChars="10"/>
              <w:outlineLvl w:val="0"/>
              <w:rPr>
                <w:rFonts w:hint="default" w:ascii="Times New Roman" w:hAnsi="Times New Roman"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7" w:type="dxa"/>
            <w:vAlign w:val="top"/>
          </w:tcPr>
          <w:p>
            <w:pPr>
              <w:adjustRightInd w:val="0"/>
              <w:snapToGrid w:val="0"/>
              <w:spacing w:before="120" w:line="360" w:lineRule="auto"/>
              <w:ind w:firstLine="28" w:firstLineChars="10"/>
              <w:jc w:val="center"/>
              <w:outlineLvl w:val="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12</w:t>
            </w:r>
          </w:p>
        </w:tc>
        <w:tc>
          <w:tcPr>
            <w:tcW w:w="3259" w:type="dxa"/>
            <w:gridSpan w:val="2"/>
            <w:vAlign w:val="top"/>
          </w:tcPr>
          <w:p>
            <w:pPr>
              <w:adjustRightInd w:val="0"/>
              <w:snapToGrid w:val="0"/>
              <w:spacing w:before="120" w:line="360" w:lineRule="auto"/>
              <w:ind w:firstLine="28" w:firstLineChars="10"/>
              <w:outlineLvl w:val="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合计</w:t>
            </w:r>
          </w:p>
        </w:tc>
        <w:tc>
          <w:tcPr>
            <w:tcW w:w="1495" w:type="dxa"/>
            <w:vAlign w:val="top"/>
          </w:tcPr>
          <w:p>
            <w:pPr>
              <w:adjustRightInd w:val="0"/>
              <w:snapToGrid w:val="0"/>
              <w:spacing w:before="120" w:line="360" w:lineRule="auto"/>
              <w:ind w:firstLine="28" w:firstLineChars="10"/>
              <w:outlineLvl w:val="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w:t>
            </w:r>
          </w:p>
        </w:tc>
        <w:tc>
          <w:tcPr>
            <w:tcW w:w="1495" w:type="dxa"/>
            <w:vAlign w:val="top"/>
          </w:tcPr>
          <w:p>
            <w:pPr>
              <w:adjustRightInd w:val="0"/>
              <w:snapToGrid w:val="0"/>
              <w:spacing w:before="120" w:line="360" w:lineRule="auto"/>
              <w:ind w:firstLine="28" w:firstLineChars="10"/>
              <w:outlineLvl w:val="0"/>
              <w:rPr>
                <w:rFonts w:hint="default" w:ascii="Times New Roman" w:hAnsi="Times New Roman" w:eastAsia="仿宋_GB2312" w:cs="Times New Roman"/>
                <w:sz w:val="28"/>
                <w:szCs w:val="28"/>
              </w:rPr>
            </w:pPr>
          </w:p>
        </w:tc>
        <w:tc>
          <w:tcPr>
            <w:tcW w:w="1707" w:type="dxa"/>
            <w:vAlign w:val="top"/>
          </w:tcPr>
          <w:p>
            <w:pPr>
              <w:adjustRightInd w:val="0"/>
              <w:snapToGrid w:val="0"/>
              <w:spacing w:before="120" w:line="360" w:lineRule="auto"/>
              <w:ind w:firstLine="28" w:firstLineChars="10"/>
              <w:outlineLvl w:val="0"/>
              <w:rPr>
                <w:rFonts w:hint="default" w:ascii="Times New Roman" w:hAnsi="Times New Roman"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3" w:hRule="atLeast"/>
          <w:jc w:val="center"/>
        </w:trPr>
        <w:tc>
          <w:tcPr>
            <w:tcW w:w="8733" w:type="dxa"/>
            <w:gridSpan w:val="6"/>
            <w:vAlign w:val="top"/>
          </w:tcPr>
          <w:p>
            <w:pPr>
              <w:adjustRightInd w:val="0"/>
              <w:snapToGrid w:val="0"/>
              <w:spacing w:before="120" w:line="360" w:lineRule="auto"/>
              <w:ind w:firstLine="28" w:firstLineChars="10"/>
              <w:outlineLvl w:val="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注：</w:t>
            </w:r>
            <w:r>
              <w:rPr>
                <w:rFonts w:hint="default" w:ascii="Times New Roman" w:hAnsi="Times New Roman" w:eastAsia="仿宋_GB2312" w:cs="Times New Roman"/>
                <w:sz w:val="28"/>
                <w:szCs w:val="28"/>
                <w:lang w:val="en-US" w:eastAsia="zh-CN"/>
              </w:rPr>
              <w:t>1.补贴金额总数=总经费</w:t>
            </w:r>
            <w:r>
              <w:rPr>
                <w:rFonts w:hint="default" w:ascii="Arial" w:hAnsi="Arial" w:eastAsia="仿宋_GB2312" w:cs="Arial"/>
                <w:sz w:val="28"/>
                <w:szCs w:val="28"/>
                <w:lang w:val="en-US" w:eastAsia="zh-CN"/>
              </w:rPr>
              <w:t>×</w:t>
            </w:r>
            <w:r>
              <w:rPr>
                <w:rFonts w:hint="default" w:ascii="Times New Roman" w:hAnsi="Times New Roman" w:eastAsia="仿宋_GB2312" w:cs="Times New Roman"/>
                <w:sz w:val="28"/>
                <w:szCs w:val="28"/>
                <w:lang w:val="en-US" w:eastAsia="zh-CN"/>
              </w:rPr>
              <w:t>30%，最高不超过500万元；2.补贴资金只能用于前三项支出项目</w:t>
            </w:r>
            <w:r>
              <w:rPr>
                <w:rFonts w:hint="eastAsia" w:ascii="Times New Roman" w:hAnsi="Times New Roman" w:eastAsia="仿宋_GB2312" w:cs="Times New Roman"/>
                <w:sz w:val="28"/>
                <w:szCs w:val="28"/>
                <w:lang w:val="en-US" w:eastAsia="zh-CN"/>
              </w:rPr>
              <w:t>。</w:t>
            </w:r>
          </w:p>
        </w:tc>
      </w:tr>
    </w:tbl>
    <w:p>
      <w:pPr>
        <w:rPr>
          <w:rFonts w:ascii="Times New Roman" w:hAnsi="Times New Roman"/>
          <w:vanish/>
        </w:rPr>
      </w:pPr>
    </w:p>
    <w:tbl>
      <w:tblPr>
        <w:tblStyle w:val="6"/>
        <w:tblW w:w="8748" w:type="dxa"/>
        <w:tblInd w:w="135" w:type="dxa"/>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8748"/>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Ex>
        <w:trPr>
          <w:trHeight w:val="13125" w:hRule="atLeast"/>
        </w:trPr>
        <w:tc>
          <w:tcPr>
            <w:tcW w:w="8748" w:type="dxa"/>
            <w:tcBorders>
              <w:top w:val="single" w:color="000000" w:sz="4" w:space="0"/>
              <w:left w:val="single" w:color="000000" w:sz="4" w:space="0"/>
              <w:bottom w:val="single" w:color="000000" w:sz="4" w:space="0"/>
              <w:right w:val="single" w:color="000000" w:sz="4" w:space="0"/>
            </w:tcBorders>
          </w:tcPr>
          <w:p>
            <w:pPr>
              <w:spacing w:before="120"/>
              <w:ind w:firstLine="640"/>
              <w:rPr>
                <w:rFonts w:ascii="Times New Roman" w:hAnsi="Times New Roman" w:eastAsia="楷体_GB2312" w:cs="Times New Roman"/>
                <w:sz w:val="32"/>
                <w:szCs w:val="32"/>
              </w:rPr>
            </w:pPr>
            <w:r>
              <w:rPr>
                <w:rFonts w:ascii="Times New Roman" w:hAnsi="Times New Roman" w:eastAsia="楷体_GB2312" w:cs="Times New Roman"/>
                <w:sz w:val="32"/>
                <w:szCs w:val="32"/>
              </w:rPr>
              <w:t>1.经费支出概算及测算说明</w:t>
            </w:r>
            <w:r>
              <w:rPr>
                <w:rFonts w:hint="eastAsia" w:eastAsia="楷体_GB2312" w:cs="Times New Roman"/>
                <w:sz w:val="28"/>
                <w:szCs w:val="28"/>
                <w:lang w:val="en-US" w:eastAsia="zh-CN"/>
              </w:rPr>
              <w:t>（按序号每一项进行列举说明）</w:t>
            </w:r>
          </w:p>
          <w:p>
            <w:pPr>
              <w:spacing w:before="120"/>
              <w:rPr>
                <w:rFonts w:ascii="Times New Roman" w:hAnsi="Times New Roman"/>
                <w:sz w:val="32"/>
                <w:szCs w:val="32"/>
              </w:rPr>
            </w:pPr>
          </w:p>
          <w:p>
            <w:pPr>
              <w:spacing w:before="120"/>
              <w:rPr>
                <w:rFonts w:ascii="Times New Roman" w:hAnsi="Times New Roman"/>
                <w:sz w:val="32"/>
                <w:szCs w:val="32"/>
              </w:rPr>
            </w:pPr>
          </w:p>
          <w:p>
            <w:pPr>
              <w:spacing w:before="120"/>
              <w:ind w:firstLine="640"/>
              <w:rPr>
                <w:rFonts w:eastAsia="楷体_GB2312" w:cs="Times New Roman"/>
                <w:sz w:val="32"/>
                <w:szCs w:val="32"/>
              </w:rPr>
            </w:pPr>
            <w:r>
              <w:rPr>
                <w:rFonts w:eastAsia="楷体_GB2312" w:cs="Times New Roman"/>
                <w:sz w:val="32"/>
                <w:szCs w:val="32"/>
              </w:rPr>
              <w:t>2.项目总投资中设备（含软件及网络设备）清单</w:t>
            </w:r>
          </w:p>
          <w:tbl>
            <w:tblPr>
              <w:tblStyle w:val="7"/>
              <w:tblW w:w="85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1422"/>
              <w:gridCol w:w="1422"/>
              <w:gridCol w:w="1422"/>
              <w:gridCol w:w="1422"/>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2" w:type="dxa"/>
                  <w:vAlign w:val="top"/>
                </w:tcPr>
                <w:p>
                  <w:pPr>
                    <w:spacing w:before="120"/>
                    <w:jc w:val="center"/>
                    <w:rPr>
                      <w:rFonts w:hint="eastAsia" w:ascii="仿宋_GB2312" w:hAnsi="仿宋_GB2312" w:eastAsia="仿宋_GB2312" w:cs="仿宋_GB2312"/>
                      <w:sz w:val="24"/>
                      <w:vertAlign w:val="baseline"/>
                      <w:lang w:eastAsia="zh-CN"/>
                    </w:rPr>
                  </w:pPr>
                  <w:r>
                    <w:rPr>
                      <w:rFonts w:hint="eastAsia" w:ascii="仿宋_GB2312" w:hAnsi="仿宋_GB2312" w:eastAsia="仿宋_GB2312" w:cs="仿宋_GB2312"/>
                      <w:sz w:val="24"/>
                      <w:vertAlign w:val="baseline"/>
                      <w:lang w:eastAsia="zh-CN"/>
                    </w:rPr>
                    <w:t>序号</w:t>
                  </w:r>
                </w:p>
              </w:tc>
              <w:tc>
                <w:tcPr>
                  <w:tcW w:w="1422" w:type="dxa"/>
                  <w:vAlign w:val="top"/>
                </w:tcPr>
                <w:p>
                  <w:pPr>
                    <w:spacing w:before="120"/>
                    <w:jc w:val="center"/>
                    <w:rPr>
                      <w:rFonts w:hint="eastAsia" w:ascii="仿宋_GB2312" w:hAnsi="仿宋_GB2312" w:eastAsia="仿宋_GB2312" w:cs="仿宋_GB2312"/>
                      <w:sz w:val="24"/>
                      <w:vertAlign w:val="baseline"/>
                      <w:lang w:eastAsia="zh-CN"/>
                    </w:rPr>
                  </w:pPr>
                  <w:r>
                    <w:rPr>
                      <w:rFonts w:hint="eastAsia" w:ascii="仿宋_GB2312" w:hAnsi="仿宋_GB2312" w:eastAsia="仿宋_GB2312" w:cs="仿宋_GB2312"/>
                      <w:sz w:val="24"/>
                      <w:vertAlign w:val="baseline"/>
                      <w:lang w:eastAsia="zh-CN"/>
                    </w:rPr>
                    <w:t>设备类型</w:t>
                  </w:r>
                </w:p>
              </w:tc>
              <w:tc>
                <w:tcPr>
                  <w:tcW w:w="1422" w:type="dxa"/>
                  <w:vAlign w:val="top"/>
                </w:tcPr>
                <w:p>
                  <w:pPr>
                    <w:spacing w:before="120"/>
                    <w:jc w:val="center"/>
                    <w:rPr>
                      <w:rFonts w:hint="eastAsia" w:ascii="仿宋_GB2312" w:hAnsi="仿宋_GB2312" w:eastAsia="仿宋_GB2312" w:cs="仿宋_GB2312"/>
                      <w:sz w:val="24"/>
                      <w:vertAlign w:val="baseline"/>
                      <w:lang w:eastAsia="zh-CN"/>
                    </w:rPr>
                  </w:pPr>
                  <w:r>
                    <w:rPr>
                      <w:rFonts w:hint="eastAsia" w:ascii="仿宋_GB2312" w:hAnsi="仿宋_GB2312" w:eastAsia="仿宋_GB2312" w:cs="仿宋_GB2312"/>
                      <w:sz w:val="24"/>
                      <w:vertAlign w:val="baseline"/>
                      <w:lang w:eastAsia="zh-CN"/>
                    </w:rPr>
                    <w:t>数量</w:t>
                  </w:r>
                </w:p>
              </w:tc>
              <w:tc>
                <w:tcPr>
                  <w:tcW w:w="1422" w:type="dxa"/>
                  <w:vAlign w:val="top"/>
                </w:tcPr>
                <w:p>
                  <w:pPr>
                    <w:spacing w:before="120"/>
                    <w:jc w:val="center"/>
                    <w:rPr>
                      <w:rFonts w:hint="eastAsia" w:ascii="仿宋_GB2312" w:hAnsi="仿宋_GB2312" w:eastAsia="仿宋_GB2312" w:cs="仿宋_GB2312"/>
                      <w:sz w:val="24"/>
                      <w:vertAlign w:val="baseline"/>
                      <w:lang w:eastAsia="zh-CN"/>
                    </w:rPr>
                  </w:pPr>
                  <w:r>
                    <w:rPr>
                      <w:rFonts w:hint="eastAsia" w:ascii="仿宋_GB2312" w:hAnsi="仿宋_GB2312" w:eastAsia="仿宋_GB2312" w:cs="仿宋_GB2312"/>
                      <w:sz w:val="24"/>
                      <w:vertAlign w:val="baseline"/>
                      <w:lang w:eastAsia="zh-CN"/>
                    </w:rPr>
                    <w:t>总金额（万元）</w:t>
                  </w:r>
                </w:p>
              </w:tc>
              <w:tc>
                <w:tcPr>
                  <w:tcW w:w="1422" w:type="dxa"/>
                  <w:vAlign w:val="top"/>
                </w:tcPr>
                <w:p>
                  <w:pPr>
                    <w:spacing w:before="120"/>
                    <w:jc w:val="center"/>
                    <w:rPr>
                      <w:rFonts w:hint="eastAsia" w:ascii="仿宋_GB2312" w:hAnsi="仿宋_GB2312" w:eastAsia="仿宋_GB2312" w:cs="仿宋_GB2312"/>
                      <w:sz w:val="24"/>
                      <w:vertAlign w:val="baseline"/>
                      <w:lang w:val="en-US" w:eastAsia="zh-CN"/>
                    </w:rPr>
                  </w:pPr>
                  <w:r>
                    <w:rPr>
                      <w:rFonts w:hint="eastAsia" w:ascii="仿宋_GB2312" w:hAnsi="仿宋_GB2312" w:eastAsia="仿宋_GB2312" w:cs="仿宋_GB2312"/>
                      <w:sz w:val="24"/>
                      <w:vertAlign w:val="baseline"/>
                      <w:lang w:eastAsia="zh-CN"/>
                    </w:rPr>
                    <w:t>参考品牌</w:t>
                  </w:r>
                  <w:r>
                    <w:rPr>
                      <w:rFonts w:hint="eastAsia" w:ascii="仿宋_GB2312" w:hAnsi="仿宋_GB2312" w:eastAsia="仿宋_GB2312" w:cs="仿宋_GB2312"/>
                      <w:sz w:val="24"/>
                      <w:vertAlign w:val="baseline"/>
                      <w:lang w:val="en-US" w:eastAsia="zh-CN"/>
                    </w:rPr>
                    <w:t>/型号</w:t>
                  </w:r>
                </w:p>
              </w:tc>
              <w:tc>
                <w:tcPr>
                  <w:tcW w:w="1422" w:type="dxa"/>
                  <w:vAlign w:val="top"/>
                </w:tcPr>
                <w:p>
                  <w:pPr>
                    <w:spacing w:before="120"/>
                    <w:jc w:val="center"/>
                    <w:rPr>
                      <w:rFonts w:hint="eastAsia" w:ascii="仿宋_GB2312" w:hAnsi="仿宋_GB2312" w:eastAsia="仿宋_GB2312" w:cs="仿宋_GB2312"/>
                      <w:sz w:val="24"/>
                      <w:vertAlign w:val="baseline"/>
                      <w:lang w:eastAsia="zh-CN"/>
                    </w:rPr>
                  </w:pPr>
                  <w:r>
                    <w:rPr>
                      <w:rFonts w:hint="eastAsia" w:ascii="仿宋_GB2312" w:hAnsi="仿宋_GB2312" w:eastAsia="仿宋_GB2312" w:cs="仿宋_GB2312"/>
                      <w:sz w:val="24"/>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2" w:type="dxa"/>
                  <w:vAlign w:val="top"/>
                </w:tcPr>
                <w:p>
                  <w:pPr>
                    <w:spacing w:before="120"/>
                    <w:jc w:val="center"/>
                    <w:rPr>
                      <w:rFonts w:hint="eastAsia" w:ascii="仿宋_GB2312" w:hAnsi="仿宋_GB2312" w:eastAsia="仿宋_GB2312" w:cs="仿宋_GB2312"/>
                      <w:sz w:val="24"/>
                      <w:vertAlign w:val="baseline"/>
                    </w:rPr>
                  </w:pPr>
                </w:p>
              </w:tc>
              <w:tc>
                <w:tcPr>
                  <w:tcW w:w="1422" w:type="dxa"/>
                  <w:vAlign w:val="top"/>
                </w:tcPr>
                <w:p>
                  <w:pPr>
                    <w:spacing w:before="120"/>
                    <w:jc w:val="center"/>
                    <w:rPr>
                      <w:rFonts w:hint="eastAsia" w:ascii="仿宋_GB2312" w:hAnsi="仿宋_GB2312" w:eastAsia="仿宋_GB2312" w:cs="仿宋_GB2312"/>
                      <w:sz w:val="24"/>
                      <w:vertAlign w:val="baseline"/>
                    </w:rPr>
                  </w:pPr>
                </w:p>
              </w:tc>
              <w:tc>
                <w:tcPr>
                  <w:tcW w:w="1422" w:type="dxa"/>
                  <w:vAlign w:val="top"/>
                </w:tcPr>
                <w:p>
                  <w:pPr>
                    <w:spacing w:before="120"/>
                    <w:jc w:val="center"/>
                    <w:rPr>
                      <w:rFonts w:hint="eastAsia" w:ascii="仿宋_GB2312" w:hAnsi="仿宋_GB2312" w:eastAsia="仿宋_GB2312" w:cs="仿宋_GB2312"/>
                      <w:sz w:val="24"/>
                      <w:vertAlign w:val="baseline"/>
                    </w:rPr>
                  </w:pPr>
                </w:p>
              </w:tc>
              <w:tc>
                <w:tcPr>
                  <w:tcW w:w="1422" w:type="dxa"/>
                  <w:vAlign w:val="top"/>
                </w:tcPr>
                <w:p>
                  <w:pPr>
                    <w:spacing w:before="120"/>
                    <w:jc w:val="center"/>
                    <w:rPr>
                      <w:rFonts w:hint="eastAsia" w:ascii="仿宋_GB2312" w:hAnsi="仿宋_GB2312" w:eastAsia="仿宋_GB2312" w:cs="仿宋_GB2312"/>
                      <w:sz w:val="24"/>
                      <w:vertAlign w:val="baseline"/>
                    </w:rPr>
                  </w:pPr>
                </w:p>
              </w:tc>
              <w:tc>
                <w:tcPr>
                  <w:tcW w:w="1422" w:type="dxa"/>
                  <w:vAlign w:val="top"/>
                </w:tcPr>
                <w:p>
                  <w:pPr>
                    <w:spacing w:before="120"/>
                    <w:jc w:val="center"/>
                    <w:rPr>
                      <w:rFonts w:hint="eastAsia" w:ascii="仿宋_GB2312" w:hAnsi="仿宋_GB2312" w:eastAsia="仿宋_GB2312" w:cs="仿宋_GB2312"/>
                      <w:sz w:val="24"/>
                      <w:vertAlign w:val="baseline"/>
                    </w:rPr>
                  </w:pPr>
                </w:p>
              </w:tc>
              <w:tc>
                <w:tcPr>
                  <w:tcW w:w="1422" w:type="dxa"/>
                  <w:vAlign w:val="top"/>
                </w:tcPr>
                <w:p>
                  <w:pPr>
                    <w:spacing w:before="120"/>
                    <w:jc w:val="center"/>
                    <w:rPr>
                      <w:rFonts w:hint="eastAsia" w:ascii="仿宋_GB2312" w:hAnsi="仿宋_GB2312" w:eastAsia="仿宋_GB2312" w:cs="仿宋_GB2312"/>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2" w:type="dxa"/>
                  <w:vAlign w:val="top"/>
                </w:tcPr>
                <w:p>
                  <w:pPr>
                    <w:spacing w:before="120"/>
                    <w:jc w:val="center"/>
                    <w:rPr>
                      <w:rFonts w:hint="eastAsia" w:ascii="仿宋_GB2312" w:hAnsi="仿宋_GB2312" w:eastAsia="仿宋_GB2312" w:cs="仿宋_GB2312"/>
                      <w:sz w:val="24"/>
                      <w:vertAlign w:val="baseline"/>
                    </w:rPr>
                  </w:pPr>
                </w:p>
              </w:tc>
              <w:tc>
                <w:tcPr>
                  <w:tcW w:w="1422" w:type="dxa"/>
                  <w:vAlign w:val="top"/>
                </w:tcPr>
                <w:p>
                  <w:pPr>
                    <w:spacing w:before="120"/>
                    <w:jc w:val="center"/>
                    <w:rPr>
                      <w:rFonts w:hint="eastAsia" w:ascii="仿宋_GB2312" w:hAnsi="仿宋_GB2312" w:eastAsia="仿宋_GB2312" w:cs="仿宋_GB2312"/>
                      <w:sz w:val="24"/>
                      <w:vertAlign w:val="baseline"/>
                    </w:rPr>
                  </w:pPr>
                </w:p>
              </w:tc>
              <w:tc>
                <w:tcPr>
                  <w:tcW w:w="1422" w:type="dxa"/>
                  <w:vAlign w:val="top"/>
                </w:tcPr>
                <w:p>
                  <w:pPr>
                    <w:spacing w:before="120"/>
                    <w:jc w:val="center"/>
                    <w:rPr>
                      <w:rFonts w:hint="eastAsia" w:ascii="仿宋_GB2312" w:hAnsi="仿宋_GB2312" w:eastAsia="仿宋_GB2312" w:cs="仿宋_GB2312"/>
                      <w:sz w:val="24"/>
                      <w:vertAlign w:val="baseline"/>
                    </w:rPr>
                  </w:pPr>
                </w:p>
              </w:tc>
              <w:tc>
                <w:tcPr>
                  <w:tcW w:w="1422" w:type="dxa"/>
                  <w:vAlign w:val="top"/>
                </w:tcPr>
                <w:p>
                  <w:pPr>
                    <w:spacing w:before="120"/>
                    <w:jc w:val="center"/>
                    <w:rPr>
                      <w:rFonts w:hint="eastAsia" w:ascii="仿宋_GB2312" w:hAnsi="仿宋_GB2312" w:eastAsia="仿宋_GB2312" w:cs="仿宋_GB2312"/>
                      <w:sz w:val="24"/>
                      <w:vertAlign w:val="baseline"/>
                    </w:rPr>
                  </w:pPr>
                </w:p>
              </w:tc>
              <w:tc>
                <w:tcPr>
                  <w:tcW w:w="1422" w:type="dxa"/>
                  <w:vAlign w:val="top"/>
                </w:tcPr>
                <w:p>
                  <w:pPr>
                    <w:spacing w:before="120"/>
                    <w:jc w:val="center"/>
                    <w:rPr>
                      <w:rFonts w:hint="eastAsia" w:ascii="仿宋_GB2312" w:hAnsi="仿宋_GB2312" w:eastAsia="仿宋_GB2312" w:cs="仿宋_GB2312"/>
                      <w:sz w:val="24"/>
                      <w:vertAlign w:val="baseline"/>
                    </w:rPr>
                  </w:pPr>
                </w:p>
              </w:tc>
              <w:tc>
                <w:tcPr>
                  <w:tcW w:w="1422" w:type="dxa"/>
                  <w:vAlign w:val="top"/>
                </w:tcPr>
                <w:p>
                  <w:pPr>
                    <w:spacing w:before="120"/>
                    <w:jc w:val="center"/>
                    <w:rPr>
                      <w:rFonts w:hint="eastAsia" w:ascii="仿宋_GB2312" w:hAnsi="仿宋_GB2312" w:eastAsia="仿宋_GB2312" w:cs="仿宋_GB2312"/>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2" w:type="dxa"/>
                  <w:vAlign w:val="top"/>
                </w:tcPr>
                <w:p>
                  <w:pPr>
                    <w:spacing w:before="120"/>
                    <w:jc w:val="center"/>
                    <w:rPr>
                      <w:rFonts w:hint="eastAsia" w:ascii="仿宋_GB2312" w:hAnsi="仿宋_GB2312" w:eastAsia="仿宋_GB2312" w:cs="仿宋_GB2312"/>
                      <w:sz w:val="24"/>
                      <w:vertAlign w:val="baseline"/>
                    </w:rPr>
                  </w:pPr>
                </w:p>
              </w:tc>
              <w:tc>
                <w:tcPr>
                  <w:tcW w:w="1422" w:type="dxa"/>
                  <w:vAlign w:val="top"/>
                </w:tcPr>
                <w:p>
                  <w:pPr>
                    <w:spacing w:before="120"/>
                    <w:jc w:val="center"/>
                    <w:rPr>
                      <w:rFonts w:hint="eastAsia" w:ascii="仿宋_GB2312" w:hAnsi="仿宋_GB2312" w:eastAsia="仿宋_GB2312" w:cs="仿宋_GB2312"/>
                      <w:sz w:val="24"/>
                      <w:vertAlign w:val="baseline"/>
                    </w:rPr>
                  </w:pPr>
                </w:p>
              </w:tc>
              <w:tc>
                <w:tcPr>
                  <w:tcW w:w="1422" w:type="dxa"/>
                  <w:vAlign w:val="top"/>
                </w:tcPr>
                <w:p>
                  <w:pPr>
                    <w:spacing w:before="120"/>
                    <w:jc w:val="center"/>
                    <w:rPr>
                      <w:rFonts w:hint="eastAsia" w:ascii="仿宋_GB2312" w:hAnsi="仿宋_GB2312" w:eastAsia="仿宋_GB2312" w:cs="仿宋_GB2312"/>
                      <w:sz w:val="24"/>
                      <w:vertAlign w:val="baseline"/>
                    </w:rPr>
                  </w:pPr>
                </w:p>
              </w:tc>
              <w:tc>
                <w:tcPr>
                  <w:tcW w:w="1422" w:type="dxa"/>
                  <w:vAlign w:val="top"/>
                </w:tcPr>
                <w:p>
                  <w:pPr>
                    <w:spacing w:before="120"/>
                    <w:jc w:val="center"/>
                    <w:rPr>
                      <w:rFonts w:hint="eastAsia" w:ascii="仿宋_GB2312" w:hAnsi="仿宋_GB2312" w:eastAsia="仿宋_GB2312" w:cs="仿宋_GB2312"/>
                      <w:sz w:val="24"/>
                      <w:vertAlign w:val="baseline"/>
                    </w:rPr>
                  </w:pPr>
                </w:p>
              </w:tc>
              <w:tc>
                <w:tcPr>
                  <w:tcW w:w="1422" w:type="dxa"/>
                  <w:vAlign w:val="top"/>
                </w:tcPr>
                <w:p>
                  <w:pPr>
                    <w:spacing w:before="120"/>
                    <w:jc w:val="center"/>
                    <w:rPr>
                      <w:rFonts w:hint="eastAsia" w:ascii="仿宋_GB2312" w:hAnsi="仿宋_GB2312" w:eastAsia="仿宋_GB2312" w:cs="仿宋_GB2312"/>
                      <w:sz w:val="24"/>
                      <w:vertAlign w:val="baseline"/>
                    </w:rPr>
                  </w:pPr>
                </w:p>
              </w:tc>
              <w:tc>
                <w:tcPr>
                  <w:tcW w:w="1422" w:type="dxa"/>
                  <w:vAlign w:val="top"/>
                </w:tcPr>
                <w:p>
                  <w:pPr>
                    <w:spacing w:before="120"/>
                    <w:jc w:val="center"/>
                    <w:rPr>
                      <w:rFonts w:hint="eastAsia" w:ascii="仿宋_GB2312" w:hAnsi="仿宋_GB2312" w:eastAsia="仿宋_GB2312" w:cs="仿宋_GB2312"/>
                      <w:sz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6" w:type="dxa"/>
                  <w:gridSpan w:val="3"/>
                  <w:vAlign w:val="top"/>
                </w:tcPr>
                <w:p>
                  <w:pPr>
                    <w:spacing w:before="120"/>
                    <w:jc w:val="center"/>
                    <w:rPr>
                      <w:rFonts w:hint="eastAsia" w:ascii="仿宋_GB2312" w:hAnsi="仿宋_GB2312" w:eastAsia="仿宋_GB2312" w:cs="仿宋_GB2312"/>
                      <w:sz w:val="24"/>
                      <w:vertAlign w:val="baseline"/>
                      <w:lang w:eastAsia="zh-CN"/>
                    </w:rPr>
                  </w:pPr>
                  <w:r>
                    <w:rPr>
                      <w:rFonts w:hint="eastAsia" w:ascii="仿宋_GB2312" w:hAnsi="仿宋_GB2312" w:eastAsia="仿宋_GB2312" w:cs="仿宋_GB2312"/>
                      <w:sz w:val="24"/>
                      <w:vertAlign w:val="baseline"/>
                      <w:lang w:eastAsia="zh-CN"/>
                    </w:rPr>
                    <w:t>合计</w:t>
                  </w:r>
                </w:p>
              </w:tc>
              <w:tc>
                <w:tcPr>
                  <w:tcW w:w="1422" w:type="dxa"/>
                  <w:vAlign w:val="top"/>
                </w:tcPr>
                <w:p>
                  <w:pPr>
                    <w:spacing w:before="120"/>
                    <w:jc w:val="center"/>
                    <w:rPr>
                      <w:rFonts w:hint="eastAsia" w:ascii="仿宋_GB2312" w:hAnsi="仿宋_GB2312" w:eastAsia="仿宋_GB2312" w:cs="仿宋_GB2312"/>
                      <w:sz w:val="24"/>
                      <w:vertAlign w:val="baseline"/>
                    </w:rPr>
                  </w:pPr>
                </w:p>
              </w:tc>
              <w:tc>
                <w:tcPr>
                  <w:tcW w:w="1422" w:type="dxa"/>
                  <w:vAlign w:val="top"/>
                </w:tcPr>
                <w:p>
                  <w:pPr>
                    <w:spacing w:before="120"/>
                    <w:jc w:val="center"/>
                    <w:rPr>
                      <w:rFonts w:hint="eastAsia" w:ascii="仿宋_GB2312" w:hAnsi="仿宋_GB2312" w:eastAsia="仿宋_GB2312" w:cs="仿宋_GB2312"/>
                      <w:sz w:val="24"/>
                      <w:vertAlign w:val="baseline"/>
                    </w:rPr>
                  </w:pPr>
                </w:p>
              </w:tc>
              <w:tc>
                <w:tcPr>
                  <w:tcW w:w="1422" w:type="dxa"/>
                  <w:vAlign w:val="top"/>
                </w:tcPr>
                <w:p>
                  <w:pPr>
                    <w:spacing w:before="120"/>
                    <w:jc w:val="center"/>
                    <w:rPr>
                      <w:rFonts w:hint="eastAsia" w:ascii="仿宋_GB2312" w:hAnsi="仿宋_GB2312" w:eastAsia="仿宋_GB2312" w:cs="仿宋_GB2312"/>
                      <w:sz w:val="24"/>
                      <w:vertAlign w:val="baseline"/>
                    </w:rPr>
                  </w:pPr>
                </w:p>
              </w:tc>
            </w:tr>
          </w:tbl>
          <w:p>
            <w:pPr>
              <w:spacing w:before="120"/>
              <w:ind w:firstLine="480"/>
              <w:rPr>
                <w:rFonts w:cs="Times New Roman"/>
                <w:sz w:val="24"/>
              </w:rPr>
            </w:pPr>
          </w:p>
          <w:p>
            <w:pPr>
              <w:spacing w:before="120"/>
              <w:ind w:firstLine="640"/>
              <w:rPr>
                <w:rFonts w:hint="default" w:ascii="Times New Roman" w:hAnsi="Times New Roman" w:eastAsia="楷体_GB2312" w:cs="Times New Roman"/>
                <w:sz w:val="32"/>
                <w:szCs w:val="32"/>
                <w:lang w:eastAsia="zh-CN"/>
              </w:rPr>
            </w:pPr>
            <w:r>
              <w:rPr>
                <w:rFonts w:hint="eastAsia" w:eastAsia="楷体_GB2312" w:cs="Times New Roman"/>
                <w:sz w:val="32"/>
                <w:szCs w:val="32"/>
                <w:lang w:val="en-US" w:eastAsia="zh-CN"/>
              </w:rPr>
              <w:t>3.</w:t>
            </w:r>
            <w:r>
              <w:rPr>
                <w:rFonts w:hint="default" w:ascii="Times New Roman" w:hAnsi="Times New Roman" w:eastAsia="楷体_GB2312" w:cs="Times New Roman"/>
                <w:sz w:val="32"/>
                <w:szCs w:val="32"/>
                <w:lang w:eastAsia="zh-CN"/>
              </w:rPr>
              <w:t>建立项目专账情况说明</w:t>
            </w:r>
          </w:p>
          <w:p>
            <w:pPr>
              <w:numPr>
                <w:ilvl w:val="0"/>
                <w:numId w:val="0"/>
              </w:numPr>
              <w:spacing w:before="120"/>
              <w:ind w:left="0" w:firstLine="0"/>
              <w:rPr>
                <w:rFonts w:hint="eastAsia" w:ascii="楷体" w:hAnsi="楷体" w:eastAsia="楷体" w:cs="Times New Roman"/>
                <w:sz w:val="32"/>
                <w:szCs w:val="32"/>
              </w:rPr>
            </w:pPr>
          </w:p>
          <w:p>
            <w:pPr>
              <w:numPr>
                <w:ilvl w:val="0"/>
                <w:numId w:val="0"/>
              </w:numPr>
              <w:spacing w:before="120"/>
              <w:ind w:left="0" w:firstLine="0"/>
              <w:rPr>
                <w:rFonts w:hint="eastAsia" w:ascii="楷体" w:hAnsi="楷体" w:eastAsia="楷体" w:cs="Times New Roman"/>
                <w:sz w:val="32"/>
                <w:szCs w:val="32"/>
              </w:rPr>
            </w:pPr>
          </w:p>
          <w:p>
            <w:pPr>
              <w:spacing w:before="120"/>
              <w:ind w:firstLine="640"/>
              <w:rPr>
                <w:rFonts w:ascii="Times New Roman" w:hAnsi="Times New Roman" w:eastAsia="楷体_GB2312" w:cs="Times New Roman"/>
                <w:sz w:val="32"/>
                <w:szCs w:val="32"/>
              </w:rPr>
            </w:pPr>
            <w:r>
              <w:rPr>
                <w:rFonts w:hint="default" w:ascii="Times New Roman" w:hAnsi="Times New Roman" w:eastAsia="楷体_GB2312" w:cs="Times New Roman"/>
                <w:sz w:val="32"/>
                <w:szCs w:val="32"/>
                <w:lang w:val="en-US" w:eastAsia="zh-CN"/>
              </w:rPr>
              <w:t>4.资金筹措</w:t>
            </w:r>
            <w:r>
              <w:rPr>
                <w:rFonts w:hint="eastAsia" w:ascii="Times New Roman" w:hAnsi="Times New Roman" w:eastAsia="楷体_GB2312" w:cs="Times New Roman"/>
                <w:sz w:val="32"/>
                <w:szCs w:val="32"/>
                <w:lang w:val="en-US" w:eastAsia="zh-CN"/>
              </w:rPr>
              <w:t>说明和下拨财政资金使用说明</w:t>
            </w:r>
          </w:p>
          <w:p>
            <w:pPr>
              <w:spacing w:before="120"/>
              <w:ind w:firstLine="480"/>
              <w:rPr>
                <w:rFonts w:ascii="Times New Roman" w:hAnsi="Times New Roman"/>
                <w:sz w:val="24"/>
              </w:rPr>
            </w:pPr>
          </w:p>
        </w:tc>
      </w:tr>
    </w:tbl>
    <w:p>
      <w:pPr>
        <w:ind w:firstLine="480"/>
        <w:rPr>
          <w:rFonts w:ascii="Times New Roman" w:hAnsi="Times New Roman" w:eastAsia="黑体"/>
          <w:sz w:val="24"/>
        </w:rPr>
      </w:pPr>
    </w:p>
    <w:p>
      <w:pPr>
        <w:widowControl/>
        <w:jc w:val="left"/>
        <w:rPr>
          <w:rFonts w:ascii="Times New Roman" w:hAnsi="Times New Roman" w:eastAsia="黑体"/>
          <w:szCs w:val="32"/>
        </w:rPr>
        <w:sectPr>
          <w:pgSz w:w="11906" w:h="16838"/>
          <w:pgMar w:top="1440" w:right="1800" w:bottom="1440" w:left="1800" w:header="720" w:footer="720" w:gutter="0"/>
          <w:pgNumType w:fmt="numberInDash"/>
          <w:cols w:space="720" w:num="1"/>
          <w:docGrid w:type="lines" w:linePitch="312" w:charSpace="0"/>
        </w:sectPr>
      </w:pPr>
    </w:p>
    <w:p>
      <w:pPr>
        <w:adjustRightInd w:val="0"/>
        <w:snapToGrid w:val="0"/>
        <w:spacing w:before="120" w:line="360" w:lineRule="auto"/>
        <w:ind w:firstLine="640" w:firstLineChars="200"/>
        <w:outlineLvl w:val="1"/>
        <w:rPr>
          <w:rFonts w:eastAsia="黑体" w:cs="Times New Roman"/>
          <w:sz w:val="32"/>
          <w:szCs w:val="32"/>
        </w:rPr>
      </w:pPr>
      <w:r>
        <w:rPr>
          <w:rFonts w:eastAsia="黑体" w:cs="Times New Roman"/>
          <w:sz w:val="32"/>
          <w:szCs w:val="32"/>
        </w:rPr>
        <w:t>七、可行性分析</w:t>
      </w:r>
    </w:p>
    <w:tbl>
      <w:tblPr>
        <w:tblStyle w:val="6"/>
        <w:tblW w:w="8749" w:type="dxa"/>
        <w:tblInd w:w="81" w:type="dxa"/>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8749"/>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525" w:hRule="atLeast"/>
        </w:trPr>
        <w:tc>
          <w:tcPr>
            <w:tcW w:w="8749" w:type="dxa"/>
            <w:tcBorders>
              <w:top w:val="single" w:color="000000" w:sz="4" w:space="0"/>
              <w:left w:val="single" w:color="000000" w:sz="4" w:space="0"/>
              <w:bottom w:val="single" w:color="000000" w:sz="4" w:space="0"/>
              <w:right w:val="single" w:color="000000" w:sz="4" w:space="0"/>
            </w:tcBorders>
          </w:tcPr>
          <w:p>
            <w:pPr>
              <w:spacing w:line="540" w:lineRule="exact"/>
              <w:ind w:firstLine="640" w:firstLineChars="200"/>
              <w:rPr>
                <w:rFonts w:hint="eastAsia" w:ascii="Times New Roman" w:hAnsi="Times New Roman" w:eastAsia="楷体_GB2312" w:cs="Times New Roman"/>
                <w:sz w:val="32"/>
                <w:szCs w:val="32"/>
              </w:rPr>
            </w:pPr>
            <w:r>
              <w:rPr>
                <w:rFonts w:hint="eastAsia" w:ascii="Times New Roman" w:hAnsi="Times New Roman" w:eastAsia="楷体_GB2312" w:cs="Times New Roman"/>
                <w:sz w:val="32"/>
                <w:szCs w:val="32"/>
              </w:rPr>
              <w:t>1.商业模式分析及预期经济效益</w:t>
            </w:r>
          </w:p>
          <w:p>
            <w:pPr>
              <w:spacing w:line="540" w:lineRule="exact"/>
              <w:ind w:firstLine="640"/>
              <w:rPr>
                <w:rFonts w:hint="eastAsia" w:ascii="Times New Roman" w:hAnsi="Times New Roman" w:eastAsia="楷体_GB2312" w:cs="Times New Roman"/>
                <w:sz w:val="32"/>
                <w:szCs w:val="32"/>
              </w:rPr>
            </w:pPr>
          </w:p>
          <w:p>
            <w:pPr>
              <w:pStyle w:val="2"/>
              <w:rPr>
                <w:rFonts w:hint="eastAsia"/>
              </w:rPr>
            </w:pPr>
          </w:p>
          <w:p>
            <w:pPr>
              <w:spacing w:line="540" w:lineRule="exact"/>
              <w:ind w:firstLine="640"/>
              <w:rPr>
                <w:rFonts w:hint="eastAsia" w:ascii="Times New Roman" w:hAnsi="Times New Roman" w:eastAsia="楷体_GB2312" w:cs="Times New Roman"/>
                <w:sz w:val="32"/>
                <w:szCs w:val="32"/>
              </w:rPr>
            </w:pPr>
            <w:r>
              <w:rPr>
                <w:rFonts w:hint="eastAsia" w:ascii="Times New Roman" w:hAnsi="Times New Roman" w:eastAsia="楷体_GB2312" w:cs="Times New Roman"/>
                <w:sz w:val="32"/>
                <w:szCs w:val="32"/>
              </w:rPr>
              <w:t>2.潜在风险分析及其对策</w:t>
            </w:r>
          </w:p>
          <w:p>
            <w:pPr>
              <w:spacing w:before="120"/>
              <w:rPr>
                <w:rFonts w:hint="eastAsia" w:ascii="仿宋_GB2312" w:hAnsi="Times New Roman" w:eastAsia="仿宋_GB2312"/>
                <w:sz w:val="32"/>
                <w:szCs w:val="32"/>
              </w:rPr>
            </w:pPr>
          </w:p>
          <w:p>
            <w:pPr>
              <w:spacing w:before="120"/>
              <w:rPr>
                <w:rFonts w:ascii="Times New Roman" w:hAnsi="Times New Roman"/>
                <w:szCs w:val="32"/>
              </w:rPr>
            </w:pPr>
          </w:p>
        </w:tc>
      </w:tr>
    </w:tbl>
    <w:p>
      <w:pPr>
        <w:adjustRightInd w:val="0"/>
        <w:snapToGrid w:val="0"/>
        <w:spacing w:line="360" w:lineRule="auto"/>
        <w:rPr>
          <w:rFonts w:ascii="Times New Roman" w:hAnsi="Times New Roman" w:eastAsia="黑体"/>
          <w:szCs w:val="32"/>
        </w:rPr>
      </w:pPr>
    </w:p>
    <w:p>
      <w:pPr>
        <w:widowControl/>
        <w:spacing w:line="360" w:lineRule="auto"/>
        <w:jc w:val="left"/>
        <w:rPr>
          <w:rStyle w:val="11"/>
          <w:szCs w:val="32"/>
        </w:rPr>
        <w:sectPr>
          <w:pgSz w:w="11906" w:h="16838"/>
          <w:pgMar w:top="1440" w:right="1797" w:bottom="1440" w:left="1797" w:header="720" w:footer="720" w:gutter="0"/>
          <w:pgNumType w:fmt="numberInDash"/>
          <w:cols w:space="720" w:num="1"/>
          <w:docGrid w:type="lines" w:linePitch="312" w:charSpace="0"/>
        </w:sectPr>
      </w:pPr>
    </w:p>
    <w:p>
      <w:pPr>
        <w:adjustRightInd w:val="0"/>
        <w:snapToGrid w:val="0"/>
        <w:spacing w:before="120"/>
        <w:ind w:firstLine="640" w:firstLineChars="200"/>
        <w:outlineLvl w:val="1"/>
        <w:rPr>
          <w:rFonts w:ascii="Times New Roman" w:hAnsi="Times New Roman" w:eastAsia="黑体"/>
          <w:sz w:val="32"/>
          <w:szCs w:val="32"/>
        </w:rPr>
      </w:pPr>
      <w:r>
        <w:rPr>
          <w:rFonts w:ascii="Times New Roman" w:hAnsi="Times New Roman" w:eastAsia="黑体"/>
          <w:sz w:val="32"/>
          <w:szCs w:val="32"/>
        </w:rPr>
        <w:t>八、承诺书</w:t>
      </w:r>
    </w:p>
    <w:p>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1.本项目申报书所有信息真实准确，所有承诺诚信可靠。本单位近三年内在获省级资金支持项目中未出现违规、违法行为，且不属于失信被执行人。如有失实，愿意承担相关责任。</w:t>
      </w:r>
    </w:p>
    <w:p>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按照《关于开展广东省工业互联网标识解析创新项目入库的方案》要求，本项目入库后，按照最高入库奖补标准实施项目建设，财政资金仅限用于项目建设中相关的设备、材料、硬软件产品等采购以及项目相关的咨询、设计、检测、评价等服务购买，不得用于人员费、管理费等非上述用项的支出。</w:t>
      </w:r>
    </w:p>
    <w:p>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3.本项目全部建设内容此前未通过其他渠道获得省级或国家级财政资金支持，未重复申报。如有违反情况，同意将省财政已补贴资金全额交回。</w:t>
      </w:r>
    </w:p>
    <w:p>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4.本单位将严格按照项目申报书的建设内容开展项目建设，设立专账，确保财政资金专款专用，且保证资金不重复挪用到其他项目。项目的建设资金已足额筹措到位，入库后能立即组织项目实施。</w:t>
      </w:r>
    </w:p>
    <w:p>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本单位将严格按照项目申报书确定的内容实施项目，不擅自调整项目内容，按期实现项目申报书确定的考核指标并提请验收。验收通过后，本单位将同意省通信管理局的资金分配方案，申请财政资金补贴的拨款。</w:t>
      </w:r>
    </w:p>
    <w:p>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6.在本项目建设周期内，愿意积极配合相关主管部门、审计部门等开展的检查、监督、绩效评价、验收等工作，按时报送项目实施情况，出现重大问题及时报告。      </w:t>
      </w:r>
    </w:p>
    <w:p>
      <w:pPr>
        <w:spacing w:line="500" w:lineRule="exact"/>
        <w:ind w:firstLine="560" w:firstLineChars="200"/>
        <w:rPr>
          <w:rFonts w:hint="default" w:ascii="Times New Roman" w:hAnsi="Times New Roman" w:eastAsia="仿宋_GB2312" w:cs="Times New Roman"/>
          <w:sz w:val="28"/>
          <w:szCs w:val="28"/>
          <w:lang w:val="en-US" w:eastAsia="zh-CN"/>
        </w:rPr>
      </w:pPr>
    </w:p>
    <w:p>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项目责任人签字：                   项目责任单位（盖章）  </w:t>
      </w:r>
    </w:p>
    <w:p>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                                 </w:t>
      </w:r>
    </w:p>
    <w:p>
      <w:pPr>
        <w:spacing w:line="500" w:lineRule="exact"/>
        <w:ind w:firstLine="5320" w:firstLineChars="19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 xml:space="preserve">   年      月     日 </w:t>
      </w:r>
    </w:p>
    <w:p>
      <w:pPr>
        <w:spacing w:line="500" w:lineRule="exact"/>
        <w:ind w:firstLine="560" w:firstLineChars="200"/>
        <w:rPr>
          <w:rFonts w:hint="eastAsia" w:ascii="Times New Roman" w:hAnsi="Times New Roman" w:eastAsia="仿宋_GB2312" w:cs="Times New Roman"/>
          <w:sz w:val="28"/>
          <w:szCs w:val="28"/>
          <w:lang w:eastAsia="zh-CN"/>
        </w:rPr>
      </w:pPr>
    </w:p>
    <w:p>
      <w:pPr>
        <w:adjustRightInd w:val="0"/>
        <w:snapToGrid w:val="0"/>
        <w:spacing w:before="120" w:line="360" w:lineRule="auto"/>
        <w:ind w:firstLine="640" w:firstLineChars="200"/>
        <w:outlineLvl w:val="1"/>
        <w:rPr>
          <w:rFonts w:eastAsia="黑体" w:cs="Times New Roman"/>
          <w:sz w:val="32"/>
          <w:szCs w:val="32"/>
        </w:rPr>
      </w:pPr>
      <w:r>
        <w:rPr>
          <w:rFonts w:eastAsia="黑体" w:cs="Times New Roman"/>
          <w:sz w:val="32"/>
          <w:szCs w:val="32"/>
        </w:rPr>
        <w:t>九、附件</w:t>
      </w:r>
    </w:p>
    <w:tbl>
      <w:tblPr>
        <w:tblStyle w:val="6"/>
        <w:tblW w:w="8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89" w:type="dxa"/>
            <w:tcBorders>
              <w:top w:val="single" w:color="auto" w:sz="4" w:space="0"/>
              <w:left w:val="single" w:color="auto" w:sz="4" w:space="0"/>
              <w:bottom w:val="single" w:color="auto" w:sz="4" w:space="0"/>
              <w:right w:val="single" w:color="auto" w:sz="4" w:space="0"/>
            </w:tcBorders>
          </w:tcPr>
          <w:p>
            <w:pPr>
              <w:pStyle w:val="2"/>
              <w:ind w:firstLine="560"/>
              <w:rPr>
                <w:rFonts w:hint="default" w:ascii="仿宋_GB2312" w:hAnsi="Times New Roman" w:eastAsia="仿宋_GB2312"/>
                <w:sz w:val="28"/>
                <w:szCs w:val="28"/>
                <w:lang w:val="en-US" w:eastAsia="zh-CN"/>
              </w:rPr>
            </w:pPr>
            <w:r>
              <w:rPr>
                <w:rFonts w:hint="eastAsia" w:ascii="仿宋_GB2312" w:hAnsi="Times New Roman" w:eastAsia="仿宋_GB2312"/>
                <w:sz w:val="28"/>
                <w:szCs w:val="28"/>
              </w:rPr>
              <w:t>包括：1</w:t>
            </w:r>
            <w:r>
              <w:rPr>
                <w:rFonts w:hint="eastAsia" w:ascii="仿宋_GB2312" w:hAnsi="Times New Roman" w:eastAsia="仿宋_GB2312"/>
                <w:sz w:val="28"/>
                <w:szCs w:val="28"/>
                <w:lang w:val="en-US" w:eastAsia="zh-CN"/>
              </w:rPr>
              <w:t>.</w:t>
            </w:r>
            <w:r>
              <w:rPr>
                <w:rFonts w:hint="eastAsia" w:ascii="仿宋_GB2312" w:hAnsi="Times New Roman" w:eastAsia="仿宋_GB2312"/>
                <w:sz w:val="28"/>
                <w:szCs w:val="28"/>
              </w:rPr>
              <w:t>项目责任单位的营业执照、税务登记证、组织机构代码证、近三年经审计的财务报告；2</w:t>
            </w:r>
            <w:r>
              <w:rPr>
                <w:rFonts w:hint="eastAsia" w:ascii="仿宋_GB2312" w:hAnsi="Times New Roman" w:eastAsia="仿宋_GB2312"/>
                <w:sz w:val="28"/>
                <w:szCs w:val="28"/>
                <w:lang w:val="en-US" w:eastAsia="zh-CN"/>
              </w:rPr>
              <w:t>.</w:t>
            </w:r>
            <w:r>
              <w:rPr>
                <w:rFonts w:hint="eastAsia" w:ascii="仿宋_GB2312" w:hAnsi="Times New Roman" w:eastAsia="仿宋_GB2312"/>
                <w:sz w:val="28"/>
                <w:szCs w:val="28"/>
              </w:rPr>
              <w:t>项目责任单位现有知识产权清单（仅填写发明专利、计算机软件著作权）；3</w:t>
            </w:r>
            <w:r>
              <w:rPr>
                <w:rFonts w:hint="eastAsia" w:ascii="仿宋_GB2312" w:hAnsi="Times New Roman" w:eastAsia="仿宋_GB2312"/>
                <w:sz w:val="28"/>
                <w:szCs w:val="28"/>
                <w:lang w:val="en-US" w:eastAsia="zh-CN"/>
              </w:rPr>
              <w:t>.</w:t>
            </w:r>
            <w:r>
              <w:rPr>
                <w:rFonts w:hint="eastAsia" w:ascii="仿宋_GB2312" w:hAnsi="Times New Roman" w:eastAsia="仿宋_GB2312"/>
                <w:sz w:val="28"/>
                <w:szCs w:val="28"/>
              </w:rPr>
              <w:t>项目责任单位具有的与工业互联网相关的其他基础条件证明材料</w:t>
            </w:r>
            <w:r>
              <w:rPr>
                <w:rFonts w:hint="eastAsia" w:ascii="仿宋_GB2312" w:hAnsi="Times New Roman" w:eastAsia="仿宋_GB2312"/>
                <w:sz w:val="28"/>
                <w:szCs w:val="28"/>
                <w:lang w:eastAsia="zh-CN"/>
              </w:rPr>
              <w:t>；</w:t>
            </w:r>
            <w:r>
              <w:rPr>
                <w:rFonts w:hint="eastAsia" w:ascii="仿宋_GB2312" w:hAnsi="Times New Roman" w:eastAsia="仿宋_GB2312"/>
                <w:sz w:val="28"/>
                <w:szCs w:val="28"/>
                <w:lang w:val="en-US" w:eastAsia="zh-CN"/>
              </w:rPr>
              <w:t>4.</w:t>
            </w:r>
            <w:r>
              <w:rPr>
                <w:rFonts w:hint="eastAsia" w:ascii="仿宋_GB2312" w:hAnsi="仿宋_GB2312" w:eastAsia="仿宋_GB2312" w:cs="仿宋_GB2312"/>
                <w:sz w:val="28"/>
                <w:szCs w:val="28"/>
                <w:lang w:val="en-US" w:eastAsia="zh-CN"/>
              </w:rPr>
              <w:t>项目责任单位与联合体成员单位之间的联合协议，明确成员单位具体权责、任务分工、经费分配比例等。</w:t>
            </w:r>
          </w:p>
          <w:p>
            <w:pPr>
              <w:pStyle w:val="2"/>
              <w:ind w:firstLine="360"/>
              <w:rPr>
                <w:rFonts w:ascii="Times New Roman" w:hAnsi="Times New Roman" w:eastAsia="仿宋"/>
              </w:rPr>
            </w:pPr>
          </w:p>
          <w:p>
            <w:pPr>
              <w:pStyle w:val="2"/>
              <w:ind w:firstLine="360"/>
              <w:rPr>
                <w:rFonts w:ascii="Times New Roman" w:hAnsi="Times New Roman" w:eastAsia="仿宋"/>
              </w:rPr>
            </w:pPr>
          </w:p>
          <w:p>
            <w:pPr>
              <w:pStyle w:val="2"/>
              <w:ind w:firstLine="360"/>
              <w:rPr>
                <w:rFonts w:ascii="Times New Roman" w:hAnsi="Times New Roman" w:eastAsia="仿宋"/>
              </w:rPr>
            </w:pPr>
          </w:p>
          <w:p>
            <w:pPr>
              <w:pStyle w:val="2"/>
              <w:ind w:firstLine="360"/>
              <w:rPr>
                <w:rFonts w:ascii="Times New Roman" w:hAnsi="Times New Roman" w:eastAsia="仿宋"/>
              </w:rPr>
            </w:pPr>
          </w:p>
          <w:p>
            <w:pPr>
              <w:pStyle w:val="2"/>
              <w:ind w:firstLine="360"/>
              <w:rPr>
                <w:rFonts w:ascii="Times New Roman" w:hAnsi="Times New Roman" w:eastAsia="仿宋"/>
              </w:rPr>
            </w:pPr>
          </w:p>
          <w:p>
            <w:pPr>
              <w:pStyle w:val="2"/>
              <w:ind w:firstLine="360"/>
              <w:rPr>
                <w:rFonts w:ascii="Times New Roman" w:hAnsi="Times New Roman" w:eastAsia="仿宋"/>
              </w:rPr>
            </w:pPr>
          </w:p>
          <w:p>
            <w:pPr>
              <w:pStyle w:val="2"/>
              <w:ind w:firstLine="360"/>
              <w:rPr>
                <w:rFonts w:ascii="Times New Roman" w:hAnsi="Times New Roman" w:eastAsia="仿宋"/>
              </w:rPr>
            </w:pPr>
          </w:p>
          <w:p>
            <w:pPr>
              <w:pStyle w:val="2"/>
              <w:ind w:firstLine="360"/>
              <w:rPr>
                <w:rFonts w:ascii="Times New Roman" w:hAnsi="Times New Roman" w:eastAsia="仿宋"/>
              </w:rPr>
            </w:pPr>
          </w:p>
          <w:p>
            <w:pPr>
              <w:pStyle w:val="2"/>
              <w:ind w:firstLine="360"/>
              <w:rPr>
                <w:rFonts w:ascii="Times New Roman" w:hAnsi="Times New Roman" w:eastAsia="仿宋"/>
              </w:rPr>
            </w:pPr>
          </w:p>
          <w:p>
            <w:pPr>
              <w:pStyle w:val="2"/>
              <w:ind w:firstLine="360"/>
              <w:rPr>
                <w:rFonts w:ascii="Times New Roman" w:hAnsi="Times New Roman" w:eastAsia="仿宋"/>
              </w:rPr>
            </w:pPr>
          </w:p>
          <w:p>
            <w:pPr>
              <w:pStyle w:val="2"/>
              <w:ind w:firstLine="360"/>
              <w:rPr>
                <w:rFonts w:ascii="Times New Roman" w:hAnsi="Times New Roman" w:eastAsia="仿宋"/>
              </w:rPr>
            </w:pPr>
          </w:p>
          <w:p>
            <w:pPr>
              <w:pStyle w:val="2"/>
              <w:ind w:firstLine="360"/>
              <w:rPr>
                <w:rFonts w:ascii="Times New Roman" w:hAnsi="Times New Roman" w:eastAsia="仿宋"/>
              </w:rPr>
            </w:pPr>
          </w:p>
          <w:p>
            <w:pPr>
              <w:pStyle w:val="2"/>
              <w:ind w:firstLine="360"/>
              <w:rPr>
                <w:rFonts w:ascii="Times New Roman" w:hAnsi="Times New Roman" w:eastAsia="仿宋"/>
              </w:rPr>
            </w:pPr>
          </w:p>
          <w:p>
            <w:pPr>
              <w:pStyle w:val="2"/>
              <w:ind w:firstLine="360"/>
              <w:rPr>
                <w:rFonts w:ascii="Times New Roman" w:hAnsi="Times New Roman" w:eastAsia="仿宋"/>
              </w:rPr>
            </w:pPr>
          </w:p>
          <w:p>
            <w:pPr>
              <w:pStyle w:val="2"/>
              <w:ind w:firstLine="360"/>
              <w:rPr>
                <w:rFonts w:ascii="Times New Roman" w:hAnsi="Times New Roman" w:eastAsia="仿宋"/>
              </w:rPr>
            </w:pPr>
          </w:p>
          <w:p>
            <w:pPr>
              <w:pStyle w:val="2"/>
              <w:ind w:firstLine="360"/>
              <w:rPr>
                <w:rFonts w:ascii="Times New Roman" w:hAnsi="Times New Roman" w:eastAsia="仿宋"/>
              </w:rPr>
            </w:pPr>
          </w:p>
          <w:p>
            <w:pPr>
              <w:pStyle w:val="2"/>
              <w:rPr>
                <w:rFonts w:ascii="Times New Roman" w:hAnsi="Times New Roman" w:eastAsia="仿宋"/>
              </w:rPr>
            </w:pPr>
          </w:p>
        </w:tc>
      </w:tr>
    </w:tbl>
    <w:p>
      <w:pPr>
        <w:adjustRightInd w:val="0"/>
        <w:snapToGrid w:val="0"/>
        <w:spacing w:before="120"/>
        <w:ind w:firstLine="640" w:firstLineChars="200"/>
        <w:outlineLvl w:val="1"/>
        <w:rPr>
          <w:rFonts w:ascii="Times New Roman" w:hAnsi="Times New Roman" w:eastAsia="黑体"/>
          <w:sz w:val="32"/>
          <w:szCs w:val="32"/>
        </w:rPr>
      </w:pPr>
      <w:r>
        <w:rPr>
          <w:rFonts w:ascii="Times New Roman" w:hAnsi="Times New Roman" w:eastAsia="黑体"/>
          <w:sz w:val="32"/>
          <w:szCs w:val="32"/>
        </w:rPr>
        <w:t>十、项目责任单位意见</w:t>
      </w:r>
    </w:p>
    <w:tbl>
      <w:tblPr>
        <w:tblStyle w:val="6"/>
        <w:tblW w:w="8977" w:type="dxa"/>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977"/>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PrEx>
        <w:trPr>
          <w:cantSplit/>
          <w:trHeight w:val="5800" w:hRule="atLeast"/>
        </w:trPr>
        <w:tc>
          <w:tcPr>
            <w:tcW w:w="8977" w:type="dxa"/>
            <w:tcBorders>
              <w:top w:val="single" w:color="000000" w:sz="4" w:space="0"/>
              <w:left w:val="single" w:color="000000" w:sz="4" w:space="0"/>
              <w:bottom w:val="single" w:color="000000" w:sz="4" w:space="0"/>
              <w:right w:val="single" w:color="000000" w:sz="4" w:space="0"/>
            </w:tcBorders>
          </w:tcPr>
          <w:p>
            <w:pPr>
              <w:ind w:firstLine="480"/>
              <w:rPr>
                <w:rFonts w:hint="eastAsia" w:ascii="仿宋_GB2312" w:hAnsi="Times New Roman" w:eastAsia="仿宋_GB2312"/>
                <w:sz w:val="32"/>
                <w:szCs w:val="32"/>
              </w:rPr>
            </w:pPr>
          </w:p>
          <w:p>
            <w:pPr>
              <w:ind w:firstLine="560"/>
              <w:rPr>
                <w:rFonts w:hint="eastAsia" w:ascii="仿宋_GB2312" w:hAnsi="Times New Roman" w:eastAsia="仿宋_GB2312"/>
                <w:sz w:val="32"/>
                <w:szCs w:val="32"/>
              </w:rPr>
            </w:pPr>
          </w:p>
          <w:p>
            <w:pPr>
              <w:rPr>
                <w:rFonts w:hint="eastAsia" w:ascii="仿宋_GB2312" w:hAnsi="Times New Roman" w:eastAsia="仿宋_GB2312"/>
                <w:sz w:val="32"/>
                <w:szCs w:val="32"/>
              </w:rPr>
            </w:pPr>
          </w:p>
          <w:p>
            <w:pPr>
              <w:rPr>
                <w:rFonts w:hint="eastAsia" w:ascii="仿宋_GB2312" w:hAnsi="Times New Roman" w:eastAsia="仿宋_GB2312"/>
                <w:sz w:val="32"/>
                <w:szCs w:val="32"/>
              </w:rPr>
            </w:pPr>
          </w:p>
          <w:p>
            <w:pPr>
              <w:rPr>
                <w:rFonts w:hint="eastAsia" w:ascii="仿宋_GB2312" w:hAnsi="Times New Roman" w:eastAsia="仿宋_GB2312"/>
                <w:sz w:val="32"/>
                <w:szCs w:val="32"/>
              </w:rPr>
            </w:pPr>
          </w:p>
          <w:p>
            <w:pPr>
              <w:rPr>
                <w:rFonts w:hint="eastAsia" w:ascii="仿宋_GB2312" w:hAnsi="Times New Roman" w:eastAsia="仿宋_GB2312"/>
                <w:sz w:val="32"/>
                <w:szCs w:val="32"/>
              </w:rPr>
            </w:pPr>
          </w:p>
          <w:p>
            <w:pPr>
              <w:rPr>
                <w:rFonts w:hint="eastAsia" w:ascii="仿宋_GB2312" w:hAnsi="Times New Roman" w:eastAsia="仿宋_GB2312"/>
                <w:sz w:val="32"/>
                <w:szCs w:val="32"/>
              </w:rPr>
            </w:pPr>
          </w:p>
          <w:p>
            <w:pPr>
              <w:ind w:firstLine="480"/>
              <w:jc w:val="center"/>
              <w:rPr>
                <w:rFonts w:hint="eastAsia" w:ascii="仿宋_GB2312" w:hAnsi="Times New Roman" w:eastAsia="仿宋_GB2312"/>
                <w:sz w:val="32"/>
                <w:szCs w:val="32"/>
              </w:rPr>
            </w:pPr>
            <w:r>
              <w:rPr>
                <w:rFonts w:hint="eastAsia" w:ascii="仿宋_GB2312" w:hAnsi="Times New Roman" w:eastAsia="仿宋_GB2312"/>
                <w:sz w:val="32"/>
                <w:szCs w:val="32"/>
              </w:rPr>
              <w:t>法定代表人签字：</w:t>
            </w:r>
          </w:p>
          <w:p>
            <w:pPr>
              <w:ind w:firstLine="480"/>
              <w:jc w:val="center"/>
              <w:rPr>
                <w:rFonts w:hint="eastAsia" w:ascii="仿宋_GB2312" w:hAnsi="Times New Roman" w:eastAsia="仿宋_GB2312"/>
                <w:sz w:val="32"/>
                <w:szCs w:val="32"/>
              </w:rPr>
            </w:pPr>
          </w:p>
          <w:p>
            <w:pPr>
              <w:ind w:firstLine="480"/>
              <w:jc w:val="center"/>
              <w:rPr>
                <w:rFonts w:hint="eastAsia" w:ascii="仿宋_GB2312" w:hAnsi="Times New Roman" w:eastAsia="仿宋_GB2312"/>
                <w:sz w:val="32"/>
                <w:szCs w:val="32"/>
              </w:rPr>
            </w:pPr>
          </w:p>
          <w:p>
            <w:pPr>
              <w:ind w:firstLine="480"/>
              <w:jc w:val="center"/>
              <w:rPr>
                <w:rFonts w:hint="eastAsia" w:ascii="仿宋_GB2312" w:hAnsi="Times New Roman" w:eastAsia="仿宋_GB2312"/>
                <w:sz w:val="32"/>
                <w:szCs w:val="32"/>
              </w:rPr>
            </w:pPr>
            <w:r>
              <w:rPr>
                <w:rFonts w:hint="eastAsia" w:ascii="仿宋_GB2312" w:hAnsi="Times New Roman" w:eastAsia="仿宋_GB2312"/>
                <w:sz w:val="32"/>
                <w:szCs w:val="32"/>
              </w:rPr>
              <w:t>单位盖章：</w:t>
            </w:r>
          </w:p>
          <w:p>
            <w:pPr>
              <w:ind w:firstLine="480"/>
              <w:jc w:val="center"/>
              <w:rPr>
                <w:rFonts w:hint="eastAsia" w:ascii="仿宋_GB2312" w:hAnsi="Times New Roman" w:eastAsia="仿宋_GB2312"/>
                <w:sz w:val="32"/>
                <w:szCs w:val="32"/>
              </w:rPr>
            </w:pPr>
          </w:p>
          <w:p>
            <w:pPr>
              <w:ind w:firstLine="260"/>
              <w:jc w:val="center"/>
              <w:rPr>
                <w:rFonts w:hint="eastAsia" w:ascii="仿宋_GB2312" w:hAnsi="Times New Roman" w:eastAsia="仿宋_GB2312"/>
                <w:sz w:val="32"/>
                <w:szCs w:val="32"/>
              </w:rPr>
            </w:pPr>
          </w:p>
          <w:p>
            <w:pPr>
              <w:ind w:firstLine="260"/>
              <w:rPr>
                <w:rFonts w:hint="eastAsia" w:ascii="仿宋_GB2312" w:hAnsi="Times New Roman" w:eastAsia="仿宋_GB2312"/>
                <w:sz w:val="32"/>
                <w:szCs w:val="32"/>
              </w:rPr>
            </w:pPr>
          </w:p>
          <w:p>
            <w:pPr>
              <w:ind w:firstLine="5120" w:firstLineChars="1600"/>
              <w:rPr>
                <w:rFonts w:ascii="Times New Roman" w:hAnsi="Times New Roman" w:eastAsia="黑体"/>
              </w:rPr>
            </w:pPr>
            <w:r>
              <w:rPr>
                <w:rFonts w:hint="eastAsia" w:ascii="仿宋_GB2312" w:hAnsi="微软雅黑" w:eastAsia="仿宋_GB2312" w:cs="微软雅黑"/>
                <w:sz w:val="32"/>
                <w:szCs w:val="32"/>
              </w:rPr>
              <w:t xml:space="preserve">  </w:t>
            </w:r>
            <w:r>
              <w:rPr>
                <w:rFonts w:hint="eastAsia" w:ascii="仿宋_GB2312" w:hAnsi="仿宋_GB2312" w:eastAsia="仿宋_GB2312" w:cs="仿宋_GB2312"/>
                <w:sz w:val="32"/>
                <w:szCs w:val="32"/>
              </w:rPr>
              <w:t xml:space="preserve">年  </w:t>
            </w:r>
            <w:r>
              <w:rPr>
                <w:rFonts w:hint="eastAsia" w:ascii="仿宋_GB2312" w:hAnsi="Times New Roman" w:eastAsia="仿宋_GB2312"/>
                <w:sz w:val="32"/>
                <w:szCs w:val="32"/>
              </w:rPr>
              <w:t>月  日</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6F85500-E8EC-4921-8176-5700E0AF57B6}"/>
  </w:font>
  <w:font w:name="Arial">
    <w:panose1 w:val="020B0604020202020204"/>
    <w:charset w:val="01"/>
    <w:family w:val="swiss"/>
    <w:pitch w:val="default"/>
    <w:sig w:usb0="E0002AFF" w:usb1="C0007843" w:usb2="00000009" w:usb3="00000000" w:csb0="400001FF" w:csb1="FFFF0000"/>
    <w:embedRegular r:id="rId2" w:fontKey="{F31B7FCC-1C7F-43E9-86EE-E010497ED85B}"/>
  </w:font>
  <w:font w:name="黑体">
    <w:panose1 w:val="02010609060101010101"/>
    <w:charset w:val="86"/>
    <w:family w:val="auto"/>
    <w:pitch w:val="default"/>
    <w:sig w:usb0="800002BF" w:usb1="38CF7CFA" w:usb2="00000016" w:usb3="00000000" w:csb0="00040001" w:csb1="00000000"/>
    <w:embedRegular r:id="rId3" w:fontKey="{6E991666-53B9-478A-8018-5795E1048B11}"/>
  </w:font>
  <w:font w:name="Courier New">
    <w:panose1 w:val="02070309020205020404"/>
    <w:charset w:val="01"/>
    <w:family w:val="modern"/>
    <w:pitch w:val="default"/>
    <w:sig w:usb0="E0002AFF" w:usb1="C0007843" w:usb2="00000009" w:usb3="00000000" w:csb0="400001FF" w:csb1="FFFF0000"/>
    <w:embedRegular r:id="rId4" w:fontKey="{7B500C1A-6A88-4A91-BAD5-BA8A2E38E128}"/>
  </w:font>
  <w:font w:name="Symbol">
    <w:panose1 w:val="05050102010706020507"/>
    <w:charset w:val="02"/>
    <w:family w:val="roman"/>
    <w:pitch w:val="default"/>
    <w:sig w:usb0="00000000" w:usb1="00000000" w:usb2="00000000" w:usb3="00000000" w:csb0="80000000" w:csb1="00000000"/>
    <w:embedRegular r:id="rId5" w:fontKey="{2D2CF357-874C-49C6-8348-CEBD90843057}"/>
  </w:font>
  <w:font w:name="Cambria">
    <w:panose1 w:val="02040503050406030204"/>
    <w:charset w:val="00"/>
    <w:family w:val="roman"/>
    <w:pitch w:val="default"/>
    <w:sig w:usb0="E00002FF" w:usb1="400004FF" w:usb2="00000000" w:usb3="00000000" w:csb0="2000019F" w:csb1="00000000"/>
    <w:embedRegular r:id="rId6" w:fontKey="{C165FF40-9581-4BB0-978C-1EE8BF88026E}"/>
  </w:font>
  <w:font w:name="Calibri">
    <w:panose1 w:val="020F0502020204030204"/>
    <w:charset w:val="00"/>
    <w:family w:val="swiss"/>
    <w:pitch w:val="default"/>
    <w:sig w:usb0="E10002FF" w:usb1="4000ACFF" w:usb2="00000009" w:usb3="00000000" w:csb0="2000019F" w:csb1="00000000"/>
    <w:embedRegular r:id="rId7" w:fontKey="{9AD0C8DA-EAAF-42A5-B8C6-E2947E904D3B}"/>
  </w:font>
  <w:font w:name="方正小标宋简体">
    <w:panose1 w:val="03000509000000000000"/>
    <w:charset w:val="86"/>
    <w:family w:val="auto"/>
    <w:pitch w:val="default"/>
    <w:sig w:usb0="00000001" w:usb1="080E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8" w:fontKey="{3CE7F6EE-C243-400F-A98C-C2836D263580}"/>
  </w:font>
  <w:font w:name="方正小标宋_GBK">
    <w:panose1 w:val="03000502000000000000"/>
    <w:charset w:val="86"/>
    <w:family w:val="script"/>
    <w:pitch w:val="default"/>
    <w:sig w:usb0="00000001" w:usb1="080E0000" w:usb2="00000000" w:usb3="00000000" w:csb0="00040000" w:csb1="00000000"/>
    <w:embedRegular r:id="rId9" w:fontKey="{6A1CCB6D-A4E3-4D9D-8D61-9A45A96E6CD2}"/>
  </w:font>
  <w:font w:name="楷体_GB2312">
    <w:panose1 w:val="02010609030101010101"/>
    <w:charset w:val="86"/>
    <w:family w:val="modern"/>
    <w:pitch w:val="default"/>
    <w:sig w:usb0="00000000" w:usb1="00000000" w:usb2="00000000" w:usb3="00000000" w:csb0="00000000" w:csb1="00000000"/>
    <w:embedRegular r:id="rId10" w:fontKey="{CD91F966-8C93-4001-BE4A-E7C69038A866}"/>
  </w:font>
  <w:font w:name="楷体">
    <w:panose1 w:val="02010609060101010101"/>
    <w:charset w:val="86"/>
    <w:family w:val="modern"/>
    <w:pitch w:val="default"/>
    <w:sig w:usb0="800002BF" w:usb1="38CF7CFA" w:usb2="00000016" w:usb3="00000000" w:csb0="00040001" w:csb1="00000000"/>
    <w:embedRegular r:id="rId11" w:fontKey="{72CCBA5C-F28C-4970-A7C9-5BBE0622B574}"/>
  </w:font>
  <w:font w:name="仿宋">
    <w:panose1 w:val="02010609060101010101"/>
    <w:charset w:val="86"/>
    <w:family w:val="modern"/>
    <w:pitch w:val="default"/>
    <w:sig w:usb0="800002BF" w:usb1="38CF7CFA" w:usb2="00000016" w:usb3="00000000" w:csb0="00040001" w:csb1="00000000"/>
    <w:embedRegular r:id="rId12" w:fontKey="{429D97BC-B62C-4456-9114-41B46879CE85}"/>
  </w:font>
  <w:font w:name="微软雅黑">
    <w:panose1 w:val="020B0503020204020204"/>
    <w:charset w:val="86"/>
    <w:family w:val="swiss"/>
    <w:pitch w:val="default"/>
    <w:sig w:usb0="80000287" w:usb1="280F3C52" w:usb2="00000016" w:usb3="00000000" w:csb0="0004001F" w:csb1="00000000"/>
    <w:embedRegular r:id="rId13" w:fontKey="{EFCA3D76-DB48-4E98-B65B-767A944D05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7880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788035" cy="230505"/>
                      </a:xfrm>
                      <a:prstGeom prst="rect">
                        <a:avLst/>
                      </a:prstGeom>
                      <a:noFill/>
                      <a:ln>
                        <a:noFill/>
                      </a:ln>
                    </wps:spPr>
                    <wps:txbx>
                      <w:txbxContent>
                        <w:p>
                          <w:pPr>
                            <w:pStyle w:val="4"/>
                            <w:ind w:firstLine="360"/>
                          </w:pPr>
                          <w:r>
                            <w:rPr>
                              <w:rFonts w:hint="eastAsia"/>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lang w:val="zh-CN"/>
                            </w:rPr>
                            <w:fldChar w:fldCharType="end"/>
                          </w:r>
                          <w:r>
                            <w:rPr>
                              <w:rFonts w:hint="eastAsia"/>
                            </w:rPr>
                            <w:t>-</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62.05pt;mso-position-horizontal:outside;mso-position-horizontal-relative:margin;mso-wrap-style:none;z-index:251659264;mso-width-relative:page;mso-height-relative:page;" filled="f" stroked="f" coordsize="21600,21600" o:gfxdata="UEsDBAoAAAAAAIdO4kAAAAAAAAAAAAAAAAAEAAAAZHJzL1BLAwQUAAAACACHTuJAWzSbktIAAAAE&#10;AQAADwAAAGRycy9kb3ducmV2LnhtbE2PwU7DMBBE70j9B2srcaNOWlSqEKeHSly4URASt228jSPs&#10;dWS7afL3uFzgstJoRjNv6/3krBgpxN6zgnJVgCBuve65U/Dx/vKwAxETskbrmRTMFGHfLO5qrLS/&#10;8huNx9SJXMKxQgUmpaGSMraGHMaVH4izd/bBYcoydFIHvOZyZ+W6KLbSYc95weBAB0Pt9/HiFDxN&#10;n56GSAf6Oo9tMP28s6+zUvfLsngGkWhKf2G44Wd0aDLTyV9YR2EV5EfS771568cSxEnBZrsB2dTy&#10;P3zzA1BLAwQUAAAACACHTuJAY+s/Pu0BAAC0AwAADgAAAGRycy9lMm9Eb2MueG1srVPNjtMwEL4j&#10;8Q6W7zRpV4UqarpadlWEtPxIyz6A4ziJReKxxm6T8gDwBpy47J3n6nMwdpruAjfExZqMZz5/882X&#10;9eXQtWyv0GkwOZ/PUs6UkVBqU+f8/tP2xYoz54UpRQtG5fygHL/cPH+27m2mFtBAWypkBGJc1tuc&#10;N97bLEmcbFQn3AysMnRZAXbC0yfWSYmiJ/SuTRZp+jLpAUuLIJVzlL0ZL/km4leVkv5DVTnlWZtz&#10;4ubjifEswpls1iKrUdhGyxMN8Q8sOqENPXqGuhFesB3qv6A6LREcVH4moUugqrRUcQaaZp7+Mc1d&#10;I6yKs5A4zp5lcv8PVr7ff0SmS9odZ0Z0tKLj92/HHz+PD1/ZPMjTW5dR1Z2lOj+8hiGUhlGdvQX5&#10;2TED140wtbpChL5RoiR6sTN50jriuABS9O+gpHfEzkMEGirsAiCpwQid1nQ4r0YNnklKvlqt0osl&#10;Z5KuFhfpMl0GbonIpmaLzr9R0LEQ5Bxp8xFc7G+dH0unkvCWga1u27j91vyWIMyQieQD35G5H4rh&#10;JEYB5YHGQBjNROanoAH8wllPRsq5Iadz1r41JETw3BTgFBRTIIykxpx7zsbw2o/e3FnUdUO4k9RX&#10;JNZWx0GCqiOHE0uyRpTiZOPgvaffserxZ9v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s0m5LS&#10;AAAABAEAAA8AAAAAAAAAAQAgAAAAIgAAAGRycy9kb3ducmV2LnhtbFBLAQIUABQAAAAIAIdO4kBj&#10;6z8+7QEAALQDAAAOAAAAAAAAAAEAIAAAACEBAABkcnMvZTJvRG9jLnhtbFBLBQYAAAAABgAGAFkB&#10;AACABQAAAAA=&#10;">
              <v:fill on="f" focussize="0,0"/>
              <v:stroke on="f"/>
              <v:imagedata o:title=""/>
              <o:lock v:ext="edit" aspectratio="f"/>
              <v:textbox inset="0mm,0mm,0mm,0mm" style="mso-fit-shape-to-text:t;">
                <w:txbxContent>
                  <w:p>
                    <w:pPr>
                      <w:pStyle w:val="4"/>
                      <w:ind w:firstLine="360"/>
                    </w:pPr>
                    <w:r>
                      <w:rPr>
                        <w:rFonts w:hint="eastAsia"/>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lang w:val="zh-CN"/>
                      </w:rPr>
                      <w:fldChar w:fldCharType="end"/>
                    </w:r>
                    <w:r>
                      <w:rPr>
                        <w:rFonts w:hint="eastAsia"/>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VmYjE1ZmM3MTE1M2EyYzgwMmJmMmQ0YWVkNTg1MzYifQ=="/>
  </w:docVars>
  <w:rsids>
    <w:rsidRoot w:val="00532B20"/>
    <w:rsid w:val="003762C9"/>
    <w:rsid w:val="003F3F85"/>
    <w:rsid w:val="004416B3"/>
    <w:rsid w:val="004F5792"/>
    <w:rsid w:val="00532B20"/>
    <w:rsid w:val="005C7142"/>
    <w:rsid w:val="009026A1"/>
    <w:rsid w:val="00BB76F0"/>
    <w:rsid w:val="00F450BE"/>
    <w:rsid w:val="036C26FB"/>
    <w:rsid w:val="053A2596"/>
    <w:rsid w:val="05DD0954"/>
    <w:rsid w:val="05F10449"/>
    <w:rsid w:val="070B76EF"/>
    <w:rsid w:val="07B1118E"/>
    <w:rsid w:val="0AAF34F2"/>
    <w:rsid w:val="0C98082A"/>
    <w:rsid w:val="0F825C72"/>
    <w:rsid w:val="0FB00739"/>
    <w:rsid w:val="106E4306"/>
    <w:rsid w:val="133F692B"/>
    <w:rsid w:val="13874753"/>
    <w:rsid w:val="14671459"/>
    <w:rsid w:val="14FF1E5C"/>
    <w:rsid w:val="17480C6E"/>
    <w:rsid w:val="1B0B6F18"/>
    <w:rsid w:val="1B4B2A67"/>
    <w:rsid w:val="1C5A6330"/>
    <w:rsid w:val="1DBA38CC"/>
    <w:rsid w:val="22AD521A"/>
    <w:rsid w:val="248A6B21"/>
    <w:rsid w:val="25191C96"/>
    <w:rsid w:val="28046BDB"/>
    <w:rsid w:val="29F5689A"/>
    <w:rsid w:val="2D7E5D5C"/>
    <w:rsid w:val="30C85627"/>
    <w:rsid w:val="312F033E"/>
    <w:rsid w:val="3A886CEA"/>
    <w:rsid w:val="3AC7742B"/>
    <w:rsid w:val="3D45234A"/>
    <w:rsid w:val="3DDB4D8A"/>
    <w:rsid w:val="40C16800"/>
    <w:rsid w:val="40C33156"/>
    <w:rsid w:val="41EA4EC8"/>
    <w:rsid w:val="456326B9"/>
    <w:rsid w:val="4CB239CE"/>
    <w:rsid w:val="4D1C375B"/>
    <w:rsid w:val="4DF864F8"/>
    <w:rsid w:val="5195497C"/>
    <w:rsid w:val="527A25B3"/>
    <w:rsid w:val="58811C88"/>
    <w:rsid w:val="5CBC2162"/>
    <w:rsid w:val="602A5424"/>
    <w:rsid w:val="60BD068B"/>
    <w:rsid w:val="650B107D"/>
    <w:rsid w:val="66B40625"/>
    <w:rsid w:val="67F32B42"/>
    <w:rsid w:val="690422DD"/>
    <w:rsid w:val="6A0D0C32"/>
    <w:rsid w:val="6B1646E4"/>
    <w:rsid w:val="6B3C46AD"/>
    <w:rsid w:val="725C0718"/>
    <w:rsid w:val="755F54D5"/>
    <w:rsid w:val="765C170D"/>
    <w:rsid w:val="7B720078"/>
    <w:rsid w:val="7C280DAE"/>
    <w:rsid w:val="7D967B0B"/>
    <w:rsid w:val="7EFEAC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8"/>
    <w:qFormat/>
    <w:uiPriority w:val="0"/>
    <w:pPr>
      <w:spacing w:beforeAutospacing="1" w:afterAutospacing="1"/>
      <w:jc w:val="center"/>
      <w:outlineLvl w:val="0"/>
    </w:pPr>
    <w:rPr>
      <w:rFonts w:hint="eastAsia" w:ascii="宋体" w:hAnsi="宋体" w:eastAsia="方正小标宋简体"/>
      <w:kern w:val="44"/>
      <w:sz w:val="44"/>
      <w:szCs w:val="48"/>
    </w:rPr>
  </w:style>
  <w:style w:type="character" w:default="1" w:styleId="5">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link w:val="9"/>
    <w:qFormat/>
    <w:uiPriority w:val="99"/>
    <w:pPr>
      <w:spacing w:before="100" w:beforeAutospacing="1" w:after="120"/>
    </w:pPr>
    <w:rPr>
      <w:szCs w:val="21"/>
    </w:rPr>
  </w:style>
  <w:style w:type="paragraph" w:styleId="4">
    <w:name w:val="footer"/>
    <w:basedOn w:val="1"/>
    <w:link w:val="10"/>
    <w:qFormat/>
    <w:uiPriority w:val="99"/>
    <w:pPr>
      <w:tabs>
        <w:tab w:val="center" w:pos="4153"/>
        <w:tab w:val="right" w:pos="8306"/>
      </w:tabs>
      <w:snapToGrid w:val="0"/>
      <w:ind w:firstLine="640" w:firstLineChars="200"/>
      <w:jc w:val="left"/>
    </w:pPr>
    <w:rPr>
      <w:rFonts w:ascii="等线" w:hAnsi="等线" w:eastAsia="仿宋_GB2312" w:cs="黑体"/>
      <w:sz w:val="18"/>
      <w:szCs w:val="18"/>
    </w:rPr>
  </w:style>
  <w:style w:type="table" w:styleId="7">
    <w:name w:val="Table Grid"/>
    <w:basedOn w:val="6"/>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8">
    <w:name w:val="标题 1 字符"/>
    <w:basedOn w:val="5"/>
    <w:link w:val="3"/>
    <w:qFormat/>
    <w:uiPriority w:val="0"/>
    <w:rPr>
      <w:rFonts w:ascii="宋体" w:hAnsi="宋体" w:eastAsia="方正小标宋简体" w:cs="Times New Roman"/>
      <w:kern w:val="44"/>
      <w:sz w:val="44"/>
      <w:szCs w:val="48"/>
    </w:rPr>
  </w:style>
  <w:style w:type="character" w:customStyle="1" w:styleId="9">
    <w:name w:val="正文文本 字符"/>
    <w:basedOn w:val="5"/>
    <w:link w:val="2"/>
    <w:qFormat/>
    <w:uiPriority w:val="99"/>
    <w:rPr>
      <w:rFonts w:ascii="Calibri" w:hAnsi="Calibri" w:eastAsia="宋体" w:cs="Times New Roman"/>
      <w:szCs w:val="21"/>
    </w:rPr>
  </w:style>
  <w:style w:type="character" w:customStyle="1" w:styleId="10">
    <w:name w:val="页脚 字符"/>
    <w:basedOn w:val="5"/>
    <w:link w:val="4"/>
    <w:qFormat/>
    <w:uiPriority w:val="99"/>
    <w:rPr>
      <w:rFonts w:ascii="等线" w:hAnsi="等线" w:eastAsia="仿宋_GB2312" w:cs="黑体"/>
      <w:sz w:val="18"/>
      <w:szCs w:val="18"/>
    </w:rPr>
  </w:style>
  <w:style w:type="character" w:customStyle="1" w:styleId="11">
    <w:name w:val="16"/>
    <w:basedOn w:val="5"/>
    <w:qFormat/>
    <w:uiPriority w:val="0"/>
    <w:rPr>
      <w:rFonts w:hint="default" w:ascii="Times New Roman" w:hAnsi="Times New Roman" w:eastAsia="黑体" w:cs="Times New Roman"/>
      <w:kern w:val="44"/>
    </w:rPr>
  </w:style>
  <w:style w:type="character" w:customStyle="1" w:styleId="12">
    <w:name w:val="正文文本 字符1"/>
    <w:basedOn w:val="5"/>
    <w:semiHidden/>
    <w:qFormat/>
    <w:uiPriority w:val="99"/>
    <w:rPr>
      <w:rFonts w:ascii="Calibri" w:hAnsi="Calibri" w:eastAsia="宋体" w:cs="Times New Roman"/>
      <w:szCs w:val="24"/>
    </w:rPr>
  </w:style>
  <w:style w:type="character" w:customStyle="1" w:styleId="13">
    <w:name w:val="页脚 字符1"/>
    <w:basedOn w:val="5"/>
    <w:semiHidden/>
    <w:qFormat/>
    <w:uiPriority w:val="99"/>
    <w:rPr>
      <w:rFonts w:ascii="Calibri" w:hAnsi="Calibri" w:eastAsia="宋体" w:cs="Times New Roman"/>
      <w:sz w:val="18"/>
      <w:szCs w:val="18"/>
    </w:rPr>
  </w:style>
  <w:style w:type="paragraph" w:customStyle="1" w:styleId="14">
    <w:name w:val="text"/>
    <w:basedOn w:val="1"/>
    <w:qFormat/>
    <w:uiPriority w:val="0"/>
    <w:pPr>
      <w:spacing w:line="360" w:lineRule="auto"/>
      <w:ind w:firstLine="420"/>
    </w:pPr>
    <w:rPr>
      <w:rFonts w:ascii="Times New Roman" w:hAnsi="Times New Roman" w:eastAsia="仿宋_GB2312"/>
      <w:sz w:val="24"/>
    </w:rPr>
  </w:style>
  <w:style w:type="paragraph" w:customStyle="1" w:styleId="15">
    <w:name w:val="样式1"/>
    <w:basedOn w:val="1"/>
    <w:qFormat/>
    <w:uiPriority w:val="0"/>
    <w:rPr>
      <w:sz w:val="2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2697</Words>
  <Characters>2754</Characters>
  <Lines>19</Lines>
  <Paragraphs>5</Paragraphs>
  <TotalTime>5</TotalTime>
  <ScaleCrop>false</ScaleCrop>
  <LinksUpToDate>false</LinksUpToDate>
  <CharactersWithSpaces>2869</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2021-01-04T15:13:00Z</dcterms:created>
  <dc:creator>CHEN ZM</dc:creator>
  <cp:lastModifiedBy>陈逸菁</cp:lastModifiedBy>
  <dcterms:modified xsi:type="dcterms:W3CDTF">2022-11-14T06:52:30Z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KSOSaveFontToCloudKey">
    <vt:lpwstr>282798859_embed</vt:lpwstr>
  </property>
  <property fmtid="{D5CDD505-2E9C-101B-9397-08002B2CF9AE}" pid="4" name="ICV">
    <vt:lpwstr>45340F7C69C0DC22DB384663E78FE920</vt:lpwstr>
  </property>
</Properties>
</file>