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ind w:firstLine="0" w:firstLineChars="0"/>
        <w:rPr>
          <w:rFonts w:hint="eastAsia" w:ascii="黑体" w:hAnsi="黑体" w:eastAsia="黑体" w:cs="黑体"/>
          <w:color w:val="auto"/>
          <w:kern w:val="0"/>
          <w:szCs w:val="32"/>
          <w:lang w:val="en-US" w:eastAsia="zh-CN"/>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1</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广东省202</w:t>
      </w:r>
      <w:r>
        <w:rPr>
          <w:rFonts w:hint="eastAsia" w:ascii="方正小标宋简体" w:hAnsi="方正小标宋简体" w:eastAsia="方正小标宋简体" w:cs="方正小标宋简体"/>
          <w:color w:val="auto"/>
          <w:kern w:val="0"/>
          <w:sz w:val="44"/>
          <w:szCs w:val="44"/>
          <w:lang w:val="en-US" w:eastAsia="zh-CN"/>
        </w:rPr>
        <w:t>2</w:t>
      </w:r>
      <w:r>
        <w:rPr>
          <w:rFonts w:hint="eastAsia" w:ascii="方正小标宋简体" w:hAnsi="方正小标宋简体" w:eastAsia="方正小标宋简体" w:cs="方正小标宋简体"/>
          <w:color w:val="auto"/>
          <w:kern w:val="0"/>
          <w:sz w:val="44"/>
          <w:szCs w:val="44"/>
        </w:rPr>
        <w:t>年中央农业生产发展专项</w:t>
      </w:r>
      <w:r>
        <w:rPr>
          <w:rFonts w:hint="eastAsia" w:ascii="方正小标宋简体" w:hAnsi="方正小标宋简体" w:eastAsia="方正小标宋简体" w:cs="方正小标宋简体"/>
          <w:color w:val="auto"/>
          <w:kern w:val="0"/>
          <w:sz w:val="44"/>
          <w:szCs w:val="44"/>
          <w:lang w:eastAsia="zh-CN"/>
        </w:rPr>
        <w:t>——</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农业生产社会化服务项目入库申报指南</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p>
    <w:p>
      <w:pPr>
        <w:adjustRightInd w:val="0"/>
        <w:snapToGrid w:val="0"/>
        <w:spacing w:beforeLines="0" w:afterLines="0" w:line="59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一、总体要求</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习近平新时代中国特色社会主义思想为指导，以推动农业高质量发展为主题，以推进农业供给侧结构性改革为主线，以培育农业服务业战略性大产业为目标，以聚焦农业生产薄弱环节和服务小农户为重点，以生产托管服务为主要落地方式，按照引导、推动、扶持、提升的思路，创新服务机制，加强组织协调，强化服务协办支持，推动服务需求和服务资源整合，推动农业社会化服务规模化、专业化、标准化、数字化发展，以服务现代化支撑和引领农业现代化</w:t>
      </w:r>
      <w:r>
        <w:rPr>
          <w:rFonts w:hint="eastAsia" w:ascii="仿宋_GB2312" w:hAnsi="仿宋_GB2312" w:eastAsia="仿宋_GB2312" w:cs="仿宋_GB2312"/>
          <w:color w:val="auto"/>
          <w:kern w:val="0"/>
          <w:sz w:val="32"/>
          <w:szCs w:val="32"/>
          <w:lang w:eastAsia="zh-CN"/>
        </w:rPr>
        <w:t>发展</w:t>
      </w:r>
      <w:r>
        <w:rPr>
          <w:rFonts w:hint="eastAsia" w:ascii="仿宋_GB2312" w:hAnsi="仿宋_GB2312" w:eastAsia="仿宋_GB2312" w:cs="仿宋_GB2312"/>
          <w:color w:val="auto"/>
          <w:kern w:val="0"/>
          <w:sz w:val="32"/>
          <w:szCs w:val="32"/>
        </w:rPr>
        <w:t>。</w:t>
      </w:r>
    </w:p>
    <w:p>
      <w:pPr>
        <w:adjustRightInd w:val="0"/>
        <w:snapToGrid w:val="0"/>
        <w:spacing w:beforeLines="0" w:afterLines="0" w:line="59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二、项目内容</w:t>
      </w:r>
    </w:p>
    <w:p>
      <w:pPr>
        <w:adjustRightInd w:val="0"/>
        <w:snapToGrid w:val="0"/>
        <w:spacing w:beforeLines="0" w:afterLines="0" w:line="590" w:lineRule="exact"/>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（一）目标</w:t>
      </w:r>
      <w:r>
        <w:rPr>
          <w:rFonts w:hint="eastAsia" w:ascii="楷体_GB2312" w:hAnsi="楷体_GB2312" w:eastAsia="楷体_GB2312" w:cs="楷体_GB2312"/>
          <w:color w:val="auto"/>
          <w:kern w:val="0"/>
          <w:sz w:val="32"/>
          <w:szCs w:val="32"/>
          <w:lang w:val="en-US" w:eastAsia="zh-CN"/>
        </w:rPr>
        <w:t>任务</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项目主要任务是探索形成可推广、可复制的生产托管服务模式和运行机制，搭建现代农业经营服务体系，保障粮食安全和重要农产品有效供给，促进小农户与现代农业</w:t>
      </w:r>
      <w:r>
        <w:rPr>
          <w:rFonts w:hint="eastAsia" w:ascii="仿宋_GB2312" w:hAnsi="仿宋_GB2312" w:eastAsia="仿宋_GB2312" w:cs="仿宋_GB2312"/>
          <w:color w:val="auto"/>
          <w:kern w:val="0"/>
          <w:sz w:val="32"/>
          <w:szCs w:val="32"/>
          <w:lang w:eastAsia="zh-CN"/>
        </w:rPr>
        <w:t>发展</w:t>
      </w:r>
      <w:r>
        <w:rPr>
          <w:rFonts w:hint="eastAsia" w:ascii="仿宋_GB2312" w:hAnsi="仿宋_GB2312" w:eastAsia="仿宋_GB2312" w:cs="仿宋_GB2312"/>
          <w:color w:val="auto"/>
          <w:kern w:val="0"/>
          <w:sz w:val="32"/>
          <w:szCs w:val="32"/>
        </w:rPr>
        <w:t>有机衔接。各项目实施单位要重点推进以下任务落实：一是农业生产托管服务面积大幅增加；二是生产托管服务组织服务能力显著增强，重点培育一批具备全程托管能力的服务组织；三是搭建县镇村三级协办体系；四是探索一批可推广、可复制的典型模式；五是推广运用粤农服平台；六是培育生产托管服务联盟或行业协会，推动生产托管服务标准化、规范化发展。</w:t>
      </w:r>
    </w:p>
    <w:p>
      <w:pPr>
        <w:adjustRightInd w:val="0"/>
        <w:snapToGrid w:val="0"/>
        <w:spacing w:beforeLines="0" w:afterLines="0" w:line="590" w:lineRule="exact"/>
        <w:ind w:firstLine="640" w:firstLineChars="200"/>
        <w:jc w:val="left"/>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rPr>
        <w:t>（二）</w:t>
      </w:r>
      <w:r>
        <w:rPr>
          <w:rFonts w:hint="eastAsia" w:ascii="楷体_GB2312" w:hAnsi="楷体_GB2312" w:eastAsia="楷体_GB2312" w:cs="楷体_GB2312"/>
          <w:color w:val="auto"/>
          <w:kern w:val="0"/>
          <w:sz w:val="32"/>
          <w:szCs w:val="32"/>
          <w:lang w:eastAsia="zh-CN"/>
        </w:rPr>
        <w:t>资金分配和使用</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支持各项目县的扶持资金，采取因素法分配到各项目县，主要以各地耕地面积、申报需求数、2021年项目实施情况、</w:t>
      </w:r>
      <w:r>
        <w:rPr>
          <w:rFonts w:hint="eastAsia" w:ascii="仿宋_GB2312" w:hAnsi="仿宋_GB2312" w:eastAsia="仿宋_GB2312" w:cs="仿宋_GB2312"/>
          <w:b/>
          <w:bCs/>
          <w:color w:val="auto"/>
          <w:kern w:val="0"/>
          <w:sz w:val="32"/>
          <w:szCs w:val="32"/>
          <w:lang w:eastAsia="zh-CN"/>
        </w:rPr>
        <w:t>综合评价激励因素（另文通知）</w:t>
      </w:r>
      <w:r>
        <w:rPr>
          <w:rFonts w:hint="eastAsia" w:ascii="仿宋_GB2312" w:hAnsi="仿宋_GB2312" w:eastAsia="仿宋_GB2312" w:cs="仿宋_GB2312"/>
          <w:color w:val="auto"/>
          <w:kern w:val="0"/>
          <w:sz w:val="32"/>
          <w:szCs w:val="32"/>
          <w:lang w:eastAsia="zh-CN"/>
        </w:rPr>
        <w:t>为参考因素。</w:t>
      </w:r>
      <w:r>
        <w:rPr>
          <w:rFonts w:hint="eastAsia" w:ascii="仿宋_GB2312" w:hAnsi="仿宋_GB2312" w:eastAsia="仿宋_GB2312" w:cs="仿宋_GB2312"/>
          <w:color w:val="auto"/>
          <w:kern w:val="0"/>
          <w:sz w:val="32"/>
          <w:szCs w:val="32"/>
          <w:lang w:val="en-US" w:eastAsia="zh-CN"/>
        </w:rPr>
        <w:t>资金主要用于支持各地生产托管协办体系建设和服务需求整合，支持开展生产托管服务。其中用于支持协办体系建设、镇村整合服务需求的资金占下达资金总量比例不超过30%。具体比例由各市根据生产托管服务的实际情况自行确定。</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Cs w:val="32"/>
          <w:lang w:val="en-US" w:eastAsia="zh-CN"/>
        </w:rPr>
      </w:pPr>
      <w:r>
        <w:rPr>
          <w:rFonts w:hint="eastAsia" w:ascii="仿宋_GB2312" w:hAnsi="仿宋_GB2312" w:eastAsia="仿宋_GB2312" w:cs="仿宋_GB2312"/>
          <w:color w:val="auto"/>
          <w:kern w:val="0"/>
          <w:sz w:val="32"/>
          <w:szCs w:val="32"/>
          <w:lang w:eastAsia="zh-CN"/>
        </w:rPr>
        <w:t>支持</w:t>
      </w:r>
      <w:r>
        <w:rPr>
          <w:rFonts w:hint="eastAsia" w:ascii="仿宋_GB2312" w:hAnsi="仿宋_GB2312" w:eastAsia="仿宋_GB2312" w:cs="仿宋_GB2312"/>
          <w:color w:val="auto"/>
          <w:kern w:val="0"/>
          <w:sz w:val="32"/>
          <w:szCs w:val="32"/>
        </w:rPr>
        <w:t>省级农业社会化服务单位</w:t>
      </w:r>
      <w:r>
        <w:rPr>
          <w:rFonts w:hint="eastAsia" w:ascii="仿宋_GB2312" w:hAnsi="仿宋_GB2312" w:eastAsia="仿宋_GB2312" w:cs="仿宋_GB2312"/>
          <w:color w:val="auto"/>
          <w:kern w:val="0"/>
          <w:sz w:val="32"/>
          <w:szCs w:val="32"/>
          <w:lang w:eastAsia="zh-CN"/>
        </w:rPr>
        <w:t>的扶持资金，直接拨付到项目承接单位。此资金全部用于托管服务补贴，使用要求与各项目县用于补贴服务组织的办法相同。</w:t>
      </w:r>
    </w:p>
    <w:p>
      <w:pPr>
        <w:adjustRightInd w:val="0"/>
        <w:snapToGrid w:val="0"/>
        <w:spacing w:beforeLines="0" w:afterLines="0" w:line="590" w:lineRule="exact"/>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（三）项目</w:t>
      </w:r>
      <w:r>
        <w:rPr>
          <w:rFonts w:hint="eastAsia" w:ascii="楷体_GB2312" w:hAnsi="楷体_GB2312" w:eastAsia="楷体_GB2312" w:cs="楷体_GB2312"/>
          <w:color w:val="auto"/>
          <w:kern w:val="0"/>
          <w:sz w:val="32"/>
          <w:szCs w:val="32"/>
          <w:lang w:val="en-US" w:eastAsia="zh-CN"/>
        </w:rPr>
        <w:t>补助要求</w:t>
      </w:r>
    </w:p>
    <w:p>
      <w:pPr>
        <w:numPr>
          <w:ilvl w:val="0"/>
          <w:numId w:val="0"/>
        </w:numPr>
        <w:adjustRightInd w:val="0"/>
        <w:snapToGrid w:val="0"/>
        <w:spacing w:beforeLines="0" w:afterLines="0" w:line="590" w:lineRule="exact"/>
        <w:ind w:firstLine="643" w:firstLineChars="20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1.用于服务需求整合的资金要求。</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补助对象。项目实施单位要根据自身条件，认真研究制定具体补助方式和运行机制，</w:t>
      </w:r>
      <w:r>
        <w:rPr>
          <w:rFonts w:hint="eastAsia" w:ascii="仿宋_GB2312" w:hAnsi="仿宋_GB2312" w:eastAsia="仿宋_GB2312" w:cs="仿宋_GB2312"/>
          <w:color w:val="auto"/>
          <w:kern w:val="0"/>
          <w:sz w:val="32"/>
          <w:szCs w:val="32"/>
          <w:lang w:eastAsia="zh-CN"/>
        </w:rPr>
        <w:t>主要用于支持镇、村和农业生产托管运营服务中心整合分散的服务需求。</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补助标准。项目实施单位</w:t>
      </w:r>
      <w:r>
        <w:rPr>
          <w:rFonts w:hint="eastAsia" w:ascii="仿宋_GB2312" w:hAnsi="仿宋_GB2312" w:eastAsia="仿宋_GB2312" w:cs="仿宋_GB2312"/>
          <w:color w:val="auto"/>
          <w:kern w:val="0"/>
          <w:sz w:val="32"/>
          <w:szCs w:val="32"/>
          <w:lang w:eastAsia="zh-CN"/>
        </w:rPr>
        <w:t>原则上按照村集体整合服务需求</w:t>
      </w:r>
      <w:r>
        <w:rPr>
          <w:rFonts w:hint="eastAsia" w:ascii="仿宋_GB2312" w:hAnsi="仿宋_GB2312" w:eastAsia="仿宋_GB2312" w:cs="仿宋_GB2312"/>
          <w:color w:val="auto"/>
          <w:kern w:val="0"/>
          <w:sz w:val="32"/>
          <w:szCs w:val="32"/>
          <w:lang w:val="en-US" w:eastAsia="zh-CN"/>
        </w:rPr>
        <w:t>面积数量，镇政府各级动员各村整合需求，整镇推进开展托管服务面积数量进行补贴。县（市、区）可安排部分资金用于支持农业生产托管运营中心建设，建立完善生产托管协办体系。</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补助方式。资金补助采取政府购买服务、先</w:t>
      </w:r>
      <w:r>
        <w:rPr>
          <w:rFonts w:hint="eastAsia" w:ascii="仿宋_GB2312" w:hAnsi="仿宋_GB2312" w:eastAsia="仿宋_GB2312" w:cs="仿宋_GB2312"/>
          <w:color w:val="auto"/>
          <w:kern w:val="0"/>
          <w:sz w:val="32"/>
          <w:szCs w:val="32"/>
          <w:lang w:eastAsia="zh-CN"/>
        </w:rPr>
        <w:t>实施</w:t>
      </w:r>
      <w:r>
        <w:rPr>
          <w:rFonts w:hint="eastAsia" w:ascii="仿宋_GB2312" w:hAnsi="仿宋_GB2312" w:eastAsia="仿宋_GB2312" w:cs="仿宋_GB2312"/>
          <w:color w:val="auto"/>
          <w:kern w:val="0"/>
          <w:sz w:val="32"/>
          <w:szCs w:val="32"/>
        </w:rPr>
        <w:t>后补助</w:t>
      </w:r>
      <w:r>
        <w:rPr>
          <w:rFonts w:hint="eastAsia" w:ascii="仿宋_GB2312" w:hAnsi="仿宋_GB2312" w:eastAsia="仿宋_GB2312" w:cs="仿宋_GB2312"/>
          <w:color w:val="auto"/>
          <w:kern w:val="0"/>
          <w:sz w:val="32"/>
          <w:szCs w:val="32"/>
          <w:lang w:eastAsia="zh-CN"/>
        </w:rPr>
        <w:t>，也可采取资金和任务要求同时下达</w:t>
      </w:r>
      <w:r>
        <w:rPr>
          <w:rFonts w:hint="eastAsia" w:ascii="仿宋_GB2312" w:hAnsi="仿宋_GB2312" w:eastAsia="仿宋_GB2312" w:cs="仿宋_GB2312"/>
          <w:color w:val="auto"/>
          <w:kern w:val="0"/>
          <w:sz w:val="32"/>
          <w:szCs w:val="32"/>
        </w:rPr>
        <w:t>的方式</w:t>
      </w:r>
      <w:r>
        <w:rPr>
          <w:rFonts w:hint="eastAsia" w:ascii="仿宋_GB2312" w:hAnsi="仿宋_GB2312" w:eastAsia="仿宋_GB2312" w:cs="仿宋_GB2312"/>
          <w:color w:val="auto"/>
          <w:kern w:val="0"/>
          <w:sz w:val="32"/>
          <w:szCs w:val="32"/>
          <w:lang w:eastAsia="zh-CN"/>
        </w:rPr>
        <w:t>拨付。</w:t>
      </w:r>
      <w:r>
        <w:rPr>
          <w:rFonts w:hint="eastAsia" w:ascii="仿宋_GB2312" w:hAnsi="仿宋_GB2312" w:eastAsia="仿宋_GB2312" w:cs="仿宋_GB2312"/>
          <w:color w:val="auto"/>
          <w:kern w:val="0"/>
          <w:sz w:val="32"/>
          <w:szCs w:val="32"/>
          <w:lang w:val="en-US" w:eastAsia="zh-CN"/>
        </w:rPr>
        <w:t>县（市、区）可采取</w:t>
      </w:r>
      <w:r>
        <w:rPr>
          <w:rFonts w:hint="eastAsia" w:ascii="仿宋_GB2312" w:hAnsi="仿宋_GB2312" w:eastAsia="仿宋_GB2312" w:cs="仿宋_GB2312"/>
          <w:color w:val="auto"/>
          <w:kern w:val="0"/>
          <w:sz w:val="32"/>
          <w:szCs w:val="32"/>
        </w:rPr>
        <w:t>政府购买服务</w:t>
      </w:r>
      <w:r>
        <w:rPr>
          <w:rFonts w:hint="eastAsia" w:ascii="仿宋_GB2312" w:hAnsi="仿宋_GB2312" w:eastAsia="仿宋_GB2312" w:cs="仿宋_GB2312"/>
          <w:color w:val="auto"/>
          <w:kern w:val="0"/>
          <w:sz w:val="32"/>
          <w:szCs w:val="32"/>
          <w:lang w:eastAsia="zh-CN"/>
        </w:rPr>
        <w:t>的形式支持农业生产托管运营中心建设</w:t>
      </w:r>
      <w:r>
        <w:rPr>
          <w:rFonts w:hint="eastAsia" w:ascii="仿宋_GB2312" w:hAnsi="仿宋_GB2312" w:eastAsia="仿宋_GB2312" w:cs="仿宋_GB2312"/>
          <w:color w:val="auto"/>
          <w:kern w:val="0"/>
          <w:sz w:val="32"/>
          <w:szCs w:val="32"/>
        </w:rPr>
        <w:t>。</w:t>
      </w:r>
    </w:p>
    <w:p>
      <w:pPr>
        <w:adjustRightInd w:val="0"/>
        <w:snapToGrid w:val="0"/>
        <w:spacing w:beforeLines="0" w:afterLines="0" w:line="590" w:lineRule="exact"/>
        <w:ind w:firstLine="643" w:firstLineChars="20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2.用于托管服务补贴的资金要求</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补助作物。各地生产托管重点聚焦水稻、玉米、马铃薯、甘薯等粮食作物</w:t>
      </w:r>
      <w:r>
        <w:rPr>
          <w:rFonts w:hint="eastAsia" w:ascii="仿宋_GB2312" w:hAnsi="仿宋_GB2312" w:eastAsia="仿宋_GB2312" w:cs="仿宋_GB2312"/>
          <w:color w:val="auto"/>
          <w:kern w:val="0"/>
          <w:sz w:val="32"/>
          <w:szCs w:val="32"/>
          <w:lang w:eastAsia="zh-CN"/>
        </w:rPr>
        <w:t>为主，经济作物为辅。</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补助环节。原则上仅对粮食作物实施3个以上环节（包含但不限于耕整地、育秧、插秧、施肥、病虫害防治、收割等环节）</w:t>
      </w:r>
      <w:r>
        <w:rPr>
          <w:rFonts w:hint="eastAsia"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lang w:val="en" w:eastAsia="zh-CN"/>
        </w:rPr>
        <w:t>重点支持育秧、插秧等关键薄弱环节</w:t>
      </w:r>
      <w:r>
        <w:rPr>
          <w:rFonts w:hint="eastAsia" w:ascii="仿宋_GB2312" w:hAnsi="仿宋_GB2312" w:eastAsia="仿宋_GB2312" w:cs="仿宋_GB2312"/>
          <w:color w:val="auto"/>
          <w:kern w:val="0"/>
          <w:sz w:val="32"/>
          <w:szCs w:val="32"/>
        </w:rPr>
        <w:t>托管服务或经济作物实施2个以上环节托管服务的进行补助。</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补助对象。补助对象为年度服务能力在</w:t>
      </w:r>
      <w:r>
        <w:rPr>
          <w:rFonts w:hint="eastAsia" w:ascii="仿宋_GB2312" w:hAnsi="仿宋_GB2312" w:eastAsia="仿宋_GB2312" w:cs="仿宋_GB2312"/>
          <w:color w:val="auto"/>
          <w:kern w:val="0"/>
          <w:sz w:val="32"/>
          <w:szCs w:val="32"/>
          <w:lang w:eastAsia="zh-CN"/>
        </w:rPr>
        <w:t>一定亩数</w:t>
      </w:r>
      <w:r>
        <w:rPr>
          <w:rFonts w:hint="eastAsia" w:ascii="仿宋_GB2312" w:hAnsi="仿宋_GB2312" w:eastAsia="仿宋_GB2312" w:cs="仿宋_GB2312"/>
          <w:color w:val="auto"/>
          <w:kern w:val="0"/>
          <w:sz w:val="32"/>
          <w:szCs w:val="32"/>
        </w:rPr>
        <w:t>以上的生产托管服务组织。</w:t>
      </w:r>
      <w:r>
        <w:rPr>
          <w:rFonts w:hint="eastAsia" w:ascii="仿宋_GB2312" w:hAnsi="仿宋_GB2312" w:eastAsia="仿宋_GB2312" w:cs="仿宋_GB2312"/>
          <w:color w:val="auto"/>
          <w:kern w:val="0"/>
          <w:sz w:val="32"/>
          <w:szCs w:val="32"/>
          <w:lang w:eastAsia="zh-CN"/>
        </w:rPr>
        <w:t>同时，可对县级以上示范家庭农场按照不超过服务费用</w:t>
      </w:r>
      <w:r>
        <w:rPr>
          <w:rFonts w:hint="eastAsia" w:ascii="仿宋_GB2312" w:hAnsi="仿宋_GB2312" w:eastAsia="仿宋_GB2312" w:cs="仿宋_GB2312"/>
          <w:color w:val="auto"/>
          <w:kern w:val="0"/>
          <w:sz w:val="32"/>
          <w:szCs w:val="32"/>
          <w:lang w:val="en-US" w:eastAsia="zh-CN"/>
        </w:rPr>
        <w:t>30%进行补贴。</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补助标准。</w:t>
      </w:r>
      <w:r>
        <w:rPr>
          <w:rFonts w:hint="eastAsia" w:ascii="仿宋_GB2312" w:hAnsi="仿宋_GB2312" w:eastAsia="仿宋_GB2312" w:cs="仿宋_GB2312"/>
          <w:color w:val="auto"/>
          <w:kern w:val="0"/>
          <w:sz w:val="32"/>
          <w:szCs w:val="32"/>
          <w:lang w:eastAsia="zh-CN"/>
        </w:rPr>
        <w:t>各县（市、区）自行研究确定补助标准，但</w:t>
      </w:r>
      <w:r>
        <w:rPr>
          <w:rFonts w:hint="eastAsia" w:ascii="仿宋_GB2312" w:hAnsi="仿宋_GB2312" w:eastAsia="仿宋_GB2312" w:cs="仿宋_GB2312"/>
          <w:color w:val="auto"/>
          <w:kern w:val="0"/>
          <w:sz w:val="32"/>
          <w:szCs w:val="32"/>
        </w:rPr>
        <w:t>补贴额度不超过托管总费用的30%</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服务单个规模经营主体生成的服务补贴，补贴额不得超10万元。</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补助方式和程序。对生产托管服务组织分批验收，项目实施县（市、区）农业农村部门在服务主体完成每造服务后及时验收，验收合格后拨付奖补资金。</w:t>
      </w:r>
    </w:p>
    <w:p>
      <w:pPr>
        <w:adjustRightInd w:val="0"/>
        <w:snapToGrid w:val="0"/>
        <w:spacing w:beforeLines="0" w:afterLines="0" w:line="59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三、建设条件</w:t>
      </w:r>
    </w:p>
    <w:p>
      <w:pPr>
        <w:adjustRightInd w:val="0"/>
        <w:snapToGrid w:val="0"/>
        <w:spacing w:beforeLines="0" w:afterLines="0" w:line="590" w:lineRule="exact"/>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（一）</w:t>
      </w:r>
      <w:r>
        <w:rPr>
          <w:rFonts w:hint="eastAsia" w:ascii="楷体_GB2312" w:hAnsi="楷体_GB2312" w:eastAsia="楷体_GB2312" w:cs="楷体_GB2312"/>
          <w:color w:val="auto"/>
          <w:kern w:val="0"/>
          <w:sz w:val="32"/>
          <w:szCs w:val="32"/>
        </w:rPr>
        <w:t>申请以农业生产托管为主的农业生产社会化服务项目的省级农业社会化服务单位应满足以下条件：</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一是要有从事社会化服务的相关人员和力量，有一定的社会化服务经验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二是拥有与其服务内容、服务能力相匹配的专业农业机械和设备以及其他能力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三是在农民群众中享有良好的信誉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四是</w:t>
      </w:r>
      <w:r>
        <w:rPr>
          <w:rFonts w:hint="eastAsia" w:ascii="仿宋_GB2312" w:hAnsi="仿宋_GB2312" w:eastAsia="仿宋_GB2312" w:cs="仿宋_GB2312"/>
          <w:color w:val="auto"/>
          <w:kern w:val="0"/>
          <w:sz w:val="32"/>
          <w:szCs w:val="32"/>
          <w:lang w:eastAsia="zh-CN"/>
        </w:rPr>
        <w:t>自觉</w:t>
      </w:r>
      <w:r>
        <w:rPr>
          <w:rFonts w:hint="eastAsia" w:ascii="仿宋_GB2312" w:hAnsi="仿宋_GB2312" w:eastAsia="仿宋_GB2312" w:cs="仿宋_GB2312"/>
          <w:color w:val="auto"/>
          <w:kern w:val="0"/>
          <w:sz w:val="32"/>
          <w:szCs w:val="32"/>
        </w:rPr>
        <w:t>接受社会化服务行业管理部门的监管。</w:t>
      </w:r>
    </w:p>
    <w:p>
      <w:pPr>
        <w:adjustRightInd w:val="0"/>
        <w:snapToGrid w:val="0"/>
        <w:spacing w:beforeLines="0" w:afterLines="0" w:line="590" w:lineRule="exact"/>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（二）</w:t>
      </w:r>
      <w:r>
        <w:rPr>
          <w:rFonts w:hint="eastAsia" w:ascii="楷体_GB2312" w:hAnsi="楷体_GB2312" w:eastAsia="楷体_GB2312" w:cs="楷体_GB2312"/>
          <w:color w:val="auto"/>
          <w:kern w:val="0"/>
          <w:sz w:val="32"/>
          <w:szCs w:val="32"/>
        </w:rPr>
        <w:t>申请以农业生产托管为主的农业生产社会化服务项目的县（市、区）应满足以下要求：</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是农业产业基础较好。项目实施县（市、区）优势特色产业突出，有一定的产业规模；农民组织化程度相对较高，农业生产社会化服务需求旺盛，农业服务主体实力较强。二是政府高度重视。项目实施县（市、区）政府重视以农业生产托管为主的农业生产社会化服务工作，政策支持力度大，组织方式有创新。农业农村部门工作基础好，组织协调有力。三是同等条件下，优先支持</w:t>
      </w:r>
      <w:r>
        <w:rPr>
          <w:rFonts w:hint="eastAsia" w:ascii="仿宋_GB2312" w:hAnsi="仿宋_GB2312" w:eastAsia="仿宋_GB2312" w:cs="仿宋_GB2312"/>
          <w:color w:val="auto"/>
          <w:kern w:val="0"/>
          <w:sz w:val="32"/>
          <w:szCs w:val="32"/>
          <w:lang w:eastAsia="zh-CN"/>
        </w:rPr>
        <w:t>国家和省农业社会化服务创新试点</w:t>
      </w:r>
      <w:r>
        <w:rPr>
          <w:rFonts w:hint="eastAsia" w:ascii="仿宋_GB2312" w:hAnsi="仿宋_GB2312" w:eastAsia="仿宋_GB2312" w:cs="仿宋_GB2312"/>
          <w:color w:val="auto"/>
          <w:kern w:val="0"/>
          <w:sz w:val="32"/>
          <w:szCs w:val="32"/>
        </w:rPr>
        <w:t>单位申报。</w:t>
      </w:r>
    </w:p>
    <w:p>
      <w:pPr>
        <w:adjustRightInd w:val="0"/>
        <w:snapToGrid w:val="0"/>
        <w:spacing w:beforeLines="0" w:afterLines="0" w:line="59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四、绩效目标</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项目实施单位以农业生产托管为主要形式，</w:t>
      </w:r>
      <w:r>
        <w:rPr>
          <w:rFonts w:hint="eastAsia" w:ascii="仿宋_GB2312" w:hAnsi="仿宋_GB2312" w:eastAsia="仿宋_GB2312" w:cs="仿宋_GB2312"/>
          <w:color w:val="auto"/>
          <w:kern w:val="0"/>
          <w:sz w:val="32"/>
          <w:szCs w:val="32"/>
          <w:lang w:eastAsia="zh-CN"/>
        </w:rPr>
        <w:t>建立完善农业生产托管协办体系、整合分散服务资源</w:t>
      </w:r>
      <w:r>
        <w:rPr>
          <w:rFonts w:hint="eastAsia" w:ascii="仿宋_GB2312" w:hAnsi="仿宋_GB2312" w:eastAsia="仿宋_GB2312" w:cs="仿宋_GB2312"/>
          <w:color w:val="auto"/>
          <w:kern w:val="0"/>
          <w:sz w:val="32"/>
          <w:szCs w:val="32"/>
        </w:rPr>
        <w:t>，规范补助方式和补助环节，完成农业生产社会化服务面积不少于批准实施的亩数。</w:t>
      </w:r>
      <w:r>
        <w:rPr>
          <w:rFonts w:hint="eastAsia" w:ascii="仿宋_GB2312" w:hAnsi="仿宋_GB2312" w:eastAsia="仿宋_GB2312" w:cs="仿宋_GB2312"/>
          <w:color w:val="auto"/>
          <w:kern w:val="0"/>
          <w:sz w:val="32"/>
          <w:szCs w:val="32"/>
          <w:lang w:eastAsia="zh-CN"/>
        </w:rPr>
        <w:t>具体目标由各市县根据任务承接情况制定。</w:t>
      </w:r>
    </w:p>
    <w:p>
      <w:pPr>
        <w:adjustRightInd w:val="0"/>
        <w:snapToGrid w:val="0"/>
        <w:spacing w:beforeLines="0" w:afterLines="0" w:line="59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五、实施要求</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（一）强化组织领导。</w:t>
      </w:r>
      <w:r>
        <w:rPr>
          <w:rFonts w:hint="eastAsia" w:ascii="仿宋_GB2312" w:hAnsi="仿宋_GB2312" w:eastAsia="仿宋_GB2312" w:cs="仿宋_GB2312"/>
          <w:color w:val="auto"/>
          <w:kern w:val="0"/>
          <w:sz w:val="32"/>
          <w:szCs w:val="32"/>
          <w:lang w:eastAsia="zh-CN"/>
        </w:rPr>
        <w:t>农业生产托管服务工作已纳入粮食安全考核，2022年作为约束性指标纳入省乡村振兴考核总盘子。项目实施县（市、区）人民政府是项目实施的责任主体，应加强对项目的领导和实施管理，统筹各渠道资金做好此项工作。</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（二）强化业务指导。</w:t>
      </w:r>
      <w:r>
        <w:rPr>
          <w:rFonts w:hint="eastAsia" w:ascii="仿宋_GB2312" w:hAnsi="仿宋_GB2312" w:eastAsia="仿宋_GB2312" w:cs="仿宋_GB2312"/>
          <w:color w:val="auto"/>
          <w:kern w:val="0"/>
          <w:sz w:val="32"/>
          <w:szCs w:val="32"/>
          <w:lang w:eastAsia="zh-CN"/>
        </w:rPr>
        <w:t>各地级以上市农业农村局要加强对项目单位的指导，督促做好项目实施前的准备工作。项目实施单位要加快项目实施，做好服务主体名录库建设、生产托管运营中心承接主体遴选工作。</w:t>
      </w:r>
    </w:p>
    <w:p>
      <w:pPr>
        <w:adjustRightInd w:val="0"/>
        <w:snapToGrid w:val="0"/>
        <w:spacing w:beforeLines="0" w:afterLines="0" w:line="590" w:lineRule="exact"/>
        <w:ind w:firstLine="640" w:firstLineChars="200"/>
        <w:rPr>
          <w:rFonts w:hint="eastAsia" w:ascii="方正宋体S-超大字符集(SIP)" w:hAnsi="方正宋体S-超大字符集(SIP)"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（三）加强托管服务宣传。</w:t>
      </w:r>
      <w:r>
        <w:rPr>
          <w:rFonts w:hint="eastAsia" w:ascii="仿宋_GB2312" w:hAnsi="仿宋_GB2312" w:eastAsia="仿宋_GB2312" w:cs="仿宋_GB2312"/>
          <w:color w:val="auto"/>
          <w:kern w:val="0"/>
          <w:sz w:val="32"/>
          <w:szCs w:val="32"/>
          <w:lang w:eastAsia="zh-CN"/>
        </w:rPr>
        <w:t>各项目实施单位要加大政策宣传力度，指导项目承接服务主体走村入户宣传生产托管政策。各地要及时梳理总结先进经验和典型做法并进行宣传推广，每个地市至少培育5个以上典型案例。</w:t>
      </w:r>
    </w:p>
    <w:p>
      <w:pPr>
        <w:adjustRightInd w:val="0"/>
        <w:snapToGrid w:val="0"/>
        <w:spacing w:beforeLines="0" w:afterLines="0" w:line="590" w:lineRule="exact"/>
        <w:ind w:firstLine="640" w:firstLineChars="200"/>
        <w:rPr>
          <w:rFonts w:hint="eastAsia" w:ascii="方正宋体S-超大字符集(SIP)" w:hAnsi="方正宋体S-超大字符集(SIP)" w:eastAsia="仿宋_GB2312" w:cs="仿宋_GB2312"/>
          <w:color w:val="auto"/>
          <w:kern w:val="0"/>
          <w:sz w:val="32"/>
          <w:szCs w:val="32"/>
        </w:rPr>
        <w:sectPr>
          <w:footerReference r:id="rId4" w:type="first"/>
          <w:footerReference r:id="rId3" w:type="default"/>
          <w:pgSz w:w="11906" w:h="16838"/>
          <w:pgMar w:top="1871" w:right="1531" w:bottom="1871" w:left="1531" w:header="851" w:footer="1417" w:gutter="0"/>
          <w:pgNumType w:fmt="decimal" w:start="2"/>
          <w:cols w:space="720" w:num="1"/>
          <w:titlePg/>
          <w:rtlGutter w:val="0"/>
          <w:docGrid w:type="lines" w:linePitch="590" w:charSpace="0"/>
        </w:sectPr>
      </w:pPr>
    </w:p>
    <w:p>
      <w:pPr>
        <w:adjustRightInd w:val="0"/>
        <w:snapToGrid w:val="0"/>
        <w:spacing w:beforeLines="0" w:afterLines="0" w:line="590" w:lineRule="exact"/>
        <w:ind w:firstLine="0" w:firstLineChars="0"/>
        <w:rPr>
          <w:rFonts w:hint="eastAsia" w:ascii="方正宋体S-超大字符集(SIP)" w:hAnsi="方正宋体S-超大字符集(SIP)" w:eastAsia="仿宋_GB2312" w:cs="仿宋_GB2312"/>
          <w:color w:val="auto"/>
          <w:kern w:val="0"/>
          <w:sz w:val="32"/>
          <w:szCs w:val="32"/>
          <w:lang w:bidi="ar"/>
        </w:rPr>
      </w:pPr>
      <w:r>
        <w:rPr>
          <w:rFonts w:hint="eastAsia" w:ascii="黑体" w:hAnsi="黑体" w:eastAsia="黑体" w:cs="黑体"/>
          <w:color w:val="auto"/>
          <w:kern w:val="0"/>
          <w:sz w:val="32"/>
          <w:szCs w:val="32"/>
          <w:lang w:bidi="ar"/>
        </w:rPr>
        <w:t>附件</w:t>
      </w:r>
      <w:r>
        <w:rPr>
          <w:rFonts w:hint="eastAsia" w:ascii="黑体" w:hAnsi="黑体" w:eastAsia="黑体" w:cs="黑体"/>
          <w:color w:val="auto"/>
          <w:kern w:val="0"/>
          <w:sz w:val="32"/>
          <w:szCs w:val="32"/>
        </w:rPr>
        <w:t>2</w:t>
      </w:r>
    </w:p>
    <w:p>
      <w:pPr>
        <w:adjustRightInd w:val="0"/>
        <w:snapToGrid w:val="0"/>
        <w:spacing w:beforeLines="0" w:afterLines="0" w:line="590" w:lineRule="exact"/>
        <w:ind w:firstLine="0" w:firstLineChars="0"/>
        <w:jc w:val="center"/>
        <w:rPr>
          <w:rFonts w:hint="eastAsia" w:ascii="方正宋体S-超大字符集(SIP)" w:hAnsi="方正宋体S-超大字符集(SIP)" w:eastAsia="方正小标宋简体" w:cs="方正小标宋简体"/>
          <w:color w:val="auto"/>
          <w:kern w:val="0"/>
          <w:sz w:val="44"/>
          <w:szCs w:val="44"/>
          <w:lang w:bidi="ar"/>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color w:val="auto"/>
          <w:kern w:val="0"/>
          <w:sz w:val="44"/>
          <w:szCs w:val="44"/>
          <w:lang w:bidi="ar"/>
        </w:rPr>
      </w:pPr>
      <w:r>
        <w:rPr>
          <w:rFonts w:hint="eastAsia" w:ascii="方正小标宋简体" w:hAnsi="方正小标宋简体" w:eastAsia="方正小标宋简体" w:cs="方正小标宋简体"/>
          <w:color w:val="auto"/>
          <w:kern w:val="0"/>
          <w:sz w:val="44"/>
          <w:szCs w:val="44"/>
          <w:lang w:bidi="ar"/>
        </w:rPr>
        <w:t>202</w:t>
      </w:r>
      <w:r>
        <w:rPr>
          <w:rFonts w:hint="eastAsia" w:ascii="方正小标宋简体" w:hAnsi="方正小标宋简体" w:eastAsia="方正小标宋简体" w:cs="方正小标宋简体"/>
          <w:color w:val="auto"/>
          <w:kern w:val="0"/>
          <w:sz w:val="44"/>
          <w:szCs w:val="44"/>
          <w:lang w:val="en-US" w:eastAsia="zh-CN" w:bidi="ar"/>
        </w:rPr>
        <w:t>2</w:t>
      </w:r>
      <w:r>
        <w:rPr>
          <w:rFonts w:hint="eastAsia" w:ascii="方正小标宋简体" w:hAnsi="方正小标宋简体" w:eastAsia="方正小标宋简体" w:cs="方正小标宋简体"/>
          <w:color w:val="auto"/>
          <w:kern w:val="0"/>
          <w:sz w:val="44"/>
          <w:szCs w:val="44"/>
          <w:lang w:bidi="ar"/>
        </w:rPr>
        <w:t>年中央农业生产发展专项</w:t>
      </w:r>
      <w:r>
        <w:rPr>
          <w:rFonts w:hint="default" w:ascii="Times New Roman" w:hAnsi="Times New Roman" w:eastAsia="方正小标宋简体" w:cs="Times New Roman"/>
          <w:color w:val="auto"/>
          <w:kern w:val="0"/>
          <w:sz w:val="44"/>
          <w:szCs w:val="44"/>
          <w:lang w:eastAsia="zh-CN" w:bidi="ar"/>
        </w:rPr>
        <w:t>——</w:t>
      </w:r>
      <w:r>
        <w:rPr>
          <w:rFonts w:hint="eastAsia" w:ascii="方正小标宋简体" w:hAnsi="方正小标宋简体" w:eastAsia="方正小标宋简体" w:cs="方正小标宋简体"/>
          <w:color w:val="auto"/>
          <w:kern w:val="0"/>
          <w:sz w:val="44"/>
          <w:szCs w:val="44"/>
          <w:lang w:bidi="ar"/>
        </w:rPr>
        <w:t>农业生产社会化服务项目</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color w:val="auto"/>
          <w:kern w:val="0"/>
          <w:sz w:val="44"/>
          <w:szCs w:val="44"/>
          <w:lang w:bidi="ar"/>
        </w:rPr>
      </w:pPr>
      <w:r>
        <w:rPr>
          <w:rFonts w:hint="eastAsia" w:ascii="方正小标宋简体" w:hAnsi="方正小标宋简体" w:eastAsia="方正小标宋简体" w:cs="方正小标宋简体"/>
          <w:color w:val="auto"/>
          <w:kern w:val="0"/>
          <w:sz w:val="44"/>
          <w:szCs w:val="44"/>
          <w:lang w:bidi="ar"/>
        </w:rPr>
        <w:t>申报汇总表</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Cs/>
          <w:color w:val="auto"/>
          <w:kern w:val="0"/>
          <w:sz w:val="44"/>
          <w:szCs w:val="44"/>
          <w:lang w:bidi="ar"/>
        </w:rPr>
      </w:pPr>
    </w:p>
    <w:tbl>
      <w:tblPr>
        <w:tblStyle w:val="8"/>
        <w:tblW w:w="13113" w:type="dxa"/>
        <w:jc w:val="center"/>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91"/>
        <w:gridCol w:w="926"/>
        <w:gridCol w:w="1110"/>
        <w:gridCol w:w="2160"/>
        <w:gridCol w:w="832"/>
        <w:gridCol w:w="832"/>
        <w:gridCol w:w="1499"/>
        <w:gridCol w:w="2412"/>
        <w:gridCol w:w="829"/>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139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lang w:bidi="ar"/>
              </w:rPr>
              <w:t>类别</w:t>
            </w:r>
          </w:p>
        </w:tc>
        <w:tc>
          <w:tcPr>
            <w:tcW w:w="92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lang w:bidi="ar"/>
              </w:rPr>
            </w:pPr>
            <w:r>
              <w:rPr>
                <w:rFonts w:hint="eastAsia" w:ascii="黑体" w:hAnsi="黑体" w:eastAsia="黑体" w:cs="黑体"/>
                <w:color w:val="auto"/>
                <w:kern w:val="0"/>
                <w:sz w:val="24"/>
                <w:szCs w:val="24"/>
                <w:lang w:bidi="ar"/>
              </w:rPr>
              <w:t>资金</w:t>
            </w:r>
          </w:p>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lang w:bidi="ar"/>
              </w:rPr>
              <w:t>方向</w:t>
            </w:r>
          </w:p>
        </w:tc>
        <w:tc>
          <w:tcPr>
            <w:tcW w:w="111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lang w:bidi="ar"/>
              </w:rPr>
            </w:pPr>
            <w:r>
              <w:rPr>
                <w:rFonts w:hint="eastAsia" w:ascii="黑体" w:hAnsi="黑体" w:eastAsia="黑体" w:cs="黑体"/>
                <w:color w:val="auto"/>
                <w:kern w:val="0"/>
                <w:sz w:val="24"/>
                <w:szCs w:val="24"/>
                <w:lang w:bidi="ar"/>
              </w:rPr>
              <w:t>扶持项目</w:t>
            </w:r>
          </w:p>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lang w:bidi="ar"/>
              </w:rPr>
              <w:t>类型</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lang w:eastAsia="zh-CN" w:bidi="ar"/>
              </w:rPr>
            </w:pPr>
            <w:r>
              <w:rPr>
                <w:rFonts w:hint="eastAsia" w:ascii="黑体" w:hAnsi="黑体" w:eastAsia="黑体" w:cs="黑体"/>
                <w:color w:val="auto"/>
                <w:kern w:val="0"/>
                <w:sz w:val="24"/>
                <w:szCs w:val="24"/>
                <w:lang w:eastAsia="zh-CN" w:bidi="ar"/>
              </w:rPr>
              <w:t>项目</w:t>
            </w:r>
          </w:p>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lang w:eastAsia="zh-CN" w:bidi="ar"/>
              </w:rPr>
            </w:pPr>
            <w:r>
              <w:rPr>
                <w:rFonts w:hint="eastAsia" w:ascii="黑体" w:hAnsi="黑体" w:eastAsia="黑体" w:cs="黑体"/>
                <w:color w:val="auto"/>
                <w:kern w:val="0"/>
                <w:sz w:val="24"/>
                <w:szCs w:val="24"/>
                <w:lang w:eastAsia="zh-CN" w:bidi="ar"/>
              </w:rPr>
              <w:t>承担单位</w:t>
            </w: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lang w:eastAsia="zh-CN"/>
              </w:rPr>
            </w:pPr>
            <w:r>
              <w:rPr>
                <w:rFonts w:hint="eastAsia" w:ascii="黑体" w:hAnsi="黑体" w:eastAsia="黑体" w:cs="黑体"/>
                <w:color w:val="auto"/>
                <w:kern w:val="0"/>
                <w:sz w:val="24"/>
                <w:szCs w:val="24"/>
                <w:lang w:bidi="ar"/>
              </w:rPr>
              <w:t>项目</w:t>
            </w:r>
            <w:r>
              <w:rPr>
                <w:rFonts w:hint="eastAsia" w:ascii="黑体" w:hAnsi="黑体" w:eastAsia="黑体" w:cs="黑体"/>
                <w:color w:val="auto"/>
                <w:kern w:val="0"/>
                <w:sz w:val="24"/>
                <w:szCs w:val="24"/>
                <w:lang w:eastAsia="zh-CN" w:bidi="ar"/>
              </w:rPr>
              <w:t>实施主体名称</w:t>
            </w: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lang w:eastAsia="zh-CN" w:bidi="ar"/>
              </w:rPr>
            </w:pPr>
            <w:r>
              <w:rPr>
                <w:rFonts w:hint="eastAsia" w:ascii="黑体" w:hAnsi="黑体" w:eastAsia="黑体" w:cs="黑体"/>
                <w:color w:val="auto"/>
                <w:kern w:val="0"/>
                <w:sz w:val="24"/>
                <w:szCs w:val="24"/>
                <w:lang w:eastAsia="zh-CN" w:bidi="ar"/>
              </w:rPr>
              <w:t>实施作物和环节</w:t>
            </w:r>
          </w:p>
        </w:tc>
        <w:tc>
          <w:tcPr>
            <w:tcW w:w="14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left"/>
              <w:textAlignment w:val="auto"/>
              <w:rPr>
                <w:rFonts w:hint="eastAsia" w:ascii="黑体" w:hAnsi="黑体" w:eastAsia="黑体" w:cs="黑体"/>
                <w:color w:val="auto"/>
                <w:kern w:val="0"/>
                <w:sz w:val="24"/>
                <w:szCs w:val="24"/>
                <w:lang w:eastAsia="zh-CN" w:bidi="ar"/>
              </w:rPr>
            </w:pPr>
            <w:r>
              <w:rPr>
                <w:rFonts w:hint="eastAsia" w:ascii="黑体" w:hAnsi="黑体" w:eastAsia="黑体" w:cs="黑体"/>
                <w:color w:val="auto"/>
                <w:kern w:val="0"/>
                <w:sz w:val="24"/>
                <w:szCs w:val="24"/>
                <w:lang w:eastAsia="zh-CN" w:bidi="ar"/>
              </w:rPr>
              <w:t>拟开展服务</w:t>
            </w:r>
          </w:p>
          <w:p>
            <w:pPr>
              <w:widowControl w:val="0"/>
              <w:adjustRightInd w:val="0"/>
              <w:snapToGrid w:val="0"/>
              <w:spacing w:beforeLines="0" w:afterLines="0" w:line="240" w:lineRule="auto"/>
              <w:ind w:firstLine="0" w:firstLineChars="0"/>
              <w:jc w:val="left"/>
              <w:textAlignment w:val="auto"/>
              <w:rPr>
                <w:rFonts w:hint="eastAsia" w:ascii="黑体" w:hAnsi="黑体" w:eastAsia="黑体" w:cs="黑体"/>
                <w:color w:val="auto"/>
                <w:kern w:val="0"/>
                <w:sz w:val="24"/>
                <w:szCs w:val="24"/>
                <w:lang w:eastAsia="zh-CN"/>
              </w:rPr>
            </w:pPr>
            <w:r>
              <w:rPr>
                <w:rFonts w:hint="eastAsia" w:ascii="黑体" w:hAnsi="黑体" w:eastAsia="黑体" w:cs="黑体"/>
                <w:color w:val="auto"/>
                <w:kern w:val="0"/>
                <w:sz w:val="24"/>
                <w:szCs w:val="24"/>
                <w:lang w:eastAsia="zh-CN" w:bidi="ar"/>
              </w:rPr>
              <w:t>面积（万亩）</w:t>
            </w:r>
          </w:p>
        </w:tc>
        <w:tc>
          <w:tcPr>
            <w:tcW w:w="24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lang w:bidi="ar"/>
              </w:rPr>
            </w:pPr>
            <w:r>
              <w:rPr>
                <w:rFonts w:hint="eastAsia" w:ascii="黑体" w:hAnsi="黑体" w:eastAsia="黑体" w:cs="黑体"/>
                <w:color w:val="auto"/>
                <w:kern w:val="0"/>
                <w:sz w:val="24"/>
                <w:szCs w:val="24"/>
                <w:lang w:bidi="ar"/>
              </w:rPr>
              <w:t>绩效</w:t>
            </w:r>
          </w:p>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lang w:bidi="ar"/>
              </w:rPr>
              <w:t>（限100字以内）</w:t>
            </w:r>
          </w:p>
        </w:tc>
        <w:tc>
          <w:tcPr>
            <w:tcW w:w="8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lang w:bidi="ar"/>
              </w:rPr>
            </w:pPr>
            <w:r>
              <w:rPr>
                <w:rFonts w:hint="eastAsia" w:ascii="黑体" w:hAnsi="黑体" w:eastAsia="黑体" w:cs="黑体"/>
                <w:color w:val="auto"/>
                <w:kern w:val="0"/>
                <w:sz w:val="24"/>
                <w:szCs w:val="24"/>
                <w:lang w:bidi="ar"/>
              </w:rPr>
              <w:t>申请</w:t>
            </w:r>
          </w:p>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lang w:bidi="ar"/>
              </w:rPr>
              <w:t>金额</w:t>
            </w:r>
          </w:p>
        </w:tc>
        <w:tc>
          <w:tcPr>
            <w:tcW w:w="112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lang w:eastAsia="zh-CN" w:bidi="ar"/>
              </w:rPr>
            </w:pPr>
            <w:r>
              <w:rPr>
                <w:rFonts w:hint="eastAsia" w:ascii="黑体" w:hAnsi="黑体" w:eastAsia="黑体" w:cs="黑体"/>
                <w:color w:val="auto"/>
                <w:kern w:val="0"/>
                <w:sz w:val="24"/>
                <w:szCs w:val="24"/>
                <w:lang w:eastAsia="zh-CN" w:bidi="ar"/>
              </w:rPr>
              <w:t>申请资金合计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139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2</w:t>
            </w:r>
            <w:r>
              <w:rPr>
                <w:rFonts w:hint="eastAsia" w:ascii="仿宋_GB2312" w:hAnsi="仿宋_GB2312" w:eastAsia="仿宋_GB2312" w:cs="仿宋_GB2312"/>
                <w:color w:val="auto"/>
                <w:kern w:val="0"/>
                <w:sz w:val="24"/>
                <w:szCs w:val="24"/>
                <w:lang w:bidi="ar"/>
              </w:rPr>
              <w:t>年中央财政农业生产发展专项</w:t>
            </w:r>
          </w:p>
        </w:tc>
        <w:tc>
          <w:tcPr>
            <w:tcW w:w="92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农业生产社会化服务</w:t>
            </w:r>
          </w:p>
        </w:tc>
        <w:tc>
          <w:tcPr>
            <w:tcW w:w="111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农业生产托管服务项目</w:t>
            </w:r>
          </w:p>
        </w:tc>
        <w:tc>
          <w:tcPr>
            <w:tcW w:w="2160" w:type="dxa"/>
            <w:vMerge w:val="restart"/>
            <w:tcBorders>
              <w:top w:val="single" w:color="000000" w:sz="4" w:space="0"/>
              <w:left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××县（市、区）</w:t>
            </w: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4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412" w:type="dxa"/>
            <w:vMerge w:val="restart"/>
            <w:tcBorders>
              <w:top w:val="single" w:color="000000" w:sz="4" w:space="0"/>
              <w:left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2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13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92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60" w:type="dxa"/>
            <w:vMerge w:val="continue"/>
            <w:tcBorders>
              <w:left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4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412" w:type="dxa"/>
            <w:vMerge w:val="continue"/>
            <w:tcBorders>
              <w:left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2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13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92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60" w:type="dxa"/>
            <w:vMerge w:val="continue"/>
            <w:tcBorders>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4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412" w:type="dxa"/>
            <w:vMerge w:val="continue"/>
            <w:tcBorders>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2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1391"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926"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0"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60" w:type="dxa"/>
            <w:vMerge w:val="restart"/>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××县（市、区）</w:t>
            </w:r>
          </w:p>
        </w:tc>
        <w:tc>
          <w:tcPr>
            <w:tcW w:w="832" w:type="dxa"/>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32" w:type="dxa"/>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499" w:type="dxa"/>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412" w:type="dxa"/>
            <w:vMerge w:val="restart"/>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29" w:type="dxa"/>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22" w:type="dxa"/>
            <w:vMerge w:val="restart"/>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1391"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926"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0"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60"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lang w:val="en-US" w:eastAsia="zh-CN"/>
              </w:rPr>
            </w:pPr>
          </w:p>
        </w:tc>
        <w:tc>
          <w:tcPr>
            <w:tcW w:w="832" w:type="dxa"/>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32" w:type="dxa"/>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499" w:type="dxa"/>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412"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29" w:type="dxa"/>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22"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1391"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926"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0"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60"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lang w:val="en-US" w:eastAsia="zh-CN"/>
              </w:rPr>
            </w:pPr>
          </w:p>
        </w:tc>
        <w:tc>
          <w:tcPr>
            <w:tcW w:w="832" w:type="dxa"/>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32" w:type="dxa"/>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499" w:type="dxa"/>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412"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29" w:type="dxa"/>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22"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bl>
    <w:p>
      <w:pPr>
        <w:adjustRightInd w:val="0"/>
        <w:snapToGrid w:val="0"/>
        <w:spacing w:beforeLines="0" w:afterLines="0" w:line="590" w:lineRule="exact"/>
        <w:ind w:firstLine="210" w:firstLineChars="100"/>
        <w:rPr>
          <w:rFonts w:hint="eastAsia" w:ascii="方正宋体S-超大字符集(SIP)" w:hAnsi="方正宋体S-超大字符集(SIP)" w:eastAsia="仿宋_GB2312" w:cs="仿宋_GB2312"/>
          <w:color w:val="auto"/>
          <w:kern w:val="0"/>
          <w:sz w:val="32"/>
          <w:szCs w:val="32"/>
        </w:rPr>
      </w:pPr>
      <w:r>
        <w:rPr>
          <w:sz w:val="21"/>
        </w:rPr>
        <mc:AlternateContent>
          <mc:Choice Requires="wps">
            <w:drawing>
              <wp:anchor distT="0" distB="0" distL="114300" distR="114300" simplePos="0" relativeHeight="251660288" behindDoc="0" locked="0" layoutInCell="1" allowOverlap="1">
                <wp:simplePos x="0" y="0"/>
                <wp:positionH relativeFrom="column">
                  <wp:posOffset>-795020</wp:posOffset>
                </wp:positionH>
                <wp:positionV relativeFrom="paragraph">
                  <wp:posOffset>350520</wp:posOffset>
                </wp:positionV>
                <wp:extent cx="419100" cy="762000"/>
                <wp:effectExtent l="0" t="0" r="7620" b="0"/>
                <wp:wrapNone/>
                <wp:docPr id="3" name="文本框 3"/>
                <wp:cNvGraphicFramePr/>
                <a:graphic xmlns:a="http://schemas.openxmlformats.org/drawingml/2006/main">
                  <a:graphicData uri="http://schemas.microsoft.com/office/word/2010/wordprocessingShape">
                    <wps:wsp>
                      <wps:cNvSpPr txBox="1"/>
                      <wps:spPr>
                        <a:xfrm>
                          <a:off x="659765" y="2578735"/>
                          <a:ext cx="419100" cy="762000"/>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6pt;margin-top:27.6pt;height:60pt;width:33pt;z-index:251660288;mso-width-relative:page;mso-height-relative:page;" fillcolor="#FFFFFF" filled="t" stroked="f" coordsize="21600,21600" o:gfxdata="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tuY8tcAAAALAQAADwAAAAAAAAAB&#10;ACAAAAAiAAAAZHJzL2Rvd25yZXYueG1sUEsBAhQAFAAAAAgAh07iQDqHTT1KAgAAWwQAAA4AAAAA&#10;AAAAAQAgAAAAJgEAAGRycy9lMm9Eb2MueG1sUEsFBgAAAAAGAAYAWQEAAOIFAAAAAA==&#10;">
                <v:path/>
                <v:fill on="t"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9 —</w:t>
                      </w:r>
                    </w:p>
                  </w:txbxContent>
                </v:textbox>
              </v:shape>
            </w:pict>
          </mc:Fallback>
        </mc:AlternateContent>
      </w:r>
      <w:r>
        <w:rPr>
          <w:rFonts w:hint="eastAsia" w:ascii="方正宋体S-超大字符集(SIP)" w:hAnsi="方正宋体S-超大字符集(SIP)" w:eastAsia="仿宋_GB2312" w:cs="仿宋_GB2312"/>
          <w:bCs/>
          <w:color w:val="auto"/>
          <w:kern w:val="0"/>
          <w:sz w:val="28"/>
          <w:szCs w:val="28"/>
          <w:lang w:eastAsia="zh-CN" w:bidi="ar"/>
        </w:rPr>
        <w:t>填报</w:t>
      </w:r>
      <w:r>
        <w:rPr>
          <w:rFonts w:hint="eastAsia" w:ascii="方正宋体S-超大字符集(SIP)" w:hAnsi="方正宋体S-超大字符集(SIP)" w:eastAsia="仿宋_GB2312" w:cs="仿宋_GB2312"/>
          <w:bCs/>
          <w:color w:val="auto"/>
          <w:kern w:val="0"/>
          <w:sz w:val="28"/>
          <w:szCs w:val="28"/>
          <w:lang w:bidi="ar"/>
        </w:rPr>
        <w:t>单位：</w:t>
      </w:r>
    </w:p>
    <w:p>
      <w:pPr>
        <w:pStyle w:val="2"/>
        <w:rPr>
          <w:rFonts w:hint="default" w:ascii="Calibri" w:hAnsi="Calibri" w:eastAsia="宋体" w:cs="Times New Roman"/>
          <w:kern w:val="2"/>
          <w:sz w:val="32"/>
          <w:szCs w:val="32"/>
        </w:rPr>
        <w:sectPr>
          <w:footerReference r:id="rId5" w:type="default"/>
          <w:pgSz w:w="16838" w:h="11906" w:orient="landscape"/>
          <w:pgMar w:top="1531" w:right="1871" w:bottom="1531" w:left="1871" w:header="851"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tabs>
          <w:tab w:val="left" w:pos="4480"/>
        </w:tabs>
        <w:adjustRightInd w:val="0"/>
        <w:snapToGrid w:val="0"/>
        <w:spacing w:beforeLines="0" w:afterLines="0" w:line="590" w:lineRule="exact"/>
        <w:ind w:firstLine="0" w:firstLineChars="0"/>
        <w:rPr>
          <w:rFonts w:hint="eastAsia" w:ascii="黑体" w:hAnsi="黑体" w:eastAsia="黑体" w:cs="黑体"/>
          <w:b w:val="0"/>
          <w:bCs w:val="0"/>
          <w:snapToGrid w:val="0"/>
          <w:color w:val="auto"/>
          <w:kern w:val="0"/>
          <w:sz w:val="32"/>
          <w:szCs w:val="32"/>
        </w:rPr>
      </w:pPr>
      <w:r>
        <w:rPr>
          <w:rFonts w:hint="eastAsia" w:ascii="黑体" w:hAnsi="黑体" w:eastAsia="黑体" w:cs="黑体"/>
          <w:b w:val="0"/>
          <w:bCs w:val="0"/>
          <w:snapToGrid w:val="0"/>
          <w:color w:val="auto"/>
          <w:kern w:val="0"/>
          <w:sz w:val="32"/>
          <w:szCs w:val="32"/>
        </w:rPr>
        <w:t>附件3</w:t>
      </w:r>
    </w:p>
    <w:p>
      <w:pPr>
        <w:pStyle w:val="2"/>
        <w:keepNext w:val="0"/>
        <w:keepLines w:val="0"/>
        <w:adjustRightInd w:val="0"/>
        <w:snapToGrid w:val="0"/>
        <w:spacing w:before="0" w:beforeLines="0" w:after="0" w:afterLines="0" w:line="590" w:lineRule="exact"/>
        <w:ind w:firstLine="643" w:firstLineChars="200"/>
        <w:rPr>
          <w:rFonts w:hint="eastAsia" w:ascii="方正宋体S-超大字符集(SIP)" w:hAnsi="方正宋体S-超大字符集(SIP)" w:eastAsia="仿宋_GB2312" w:cs="仿宋_GB2312"/>
          <w:color w:val="auto"/>
          <w:kern w:val="0"/>
        </w:rPr>
      </w:pPr>
    </w:p>
    <w:p>
      <w:pPr>
        <w:adjustRightInd w:val="0"/>
        <w:snapToGrid w:val="0"/>
        <w:spacing w:beforeLines="0" w:afterLines="0" w:line="590" w:lineRule="exact"/>
        <w:ind w:firstLine="880" w:firstLineChars="200"/>
        <w:jc w:val="both"/>
        <w:rPr>
          <w:rFonts w:hint="eastAsia" w:ascii="方正宋体S-超大字符集(SIP)" w:hAnsi="方正宋体S-超大字符集(SIP)" w:eastAsia="仿宋_GB2312" w:cs="仿宋_GB2312"/>
          <w:snapToGrid w:val="0"/>
          <w:color w:val="auto"/>
          <w:kern w:val="0"/>
          <w:sz w:val="44"/>
          <w:szCs w:val="44"/>
        </w:rPr>
      </w:pPr>
    </w:p>
    <w:p>
      <w:pPr>
        <w:pStyle w:val="2"/>
        <w:keepNext w:val="0"/>
        <w:keepLines w:val="0"/>
        <w:adjustRightInd w:val="0"/>
        <w:snapToGrid w:val="0"/>
        <w:spacing w:before="0" w:beforeLines="0" w:after="0" w:afterLines="0" w:line="590" w:lineRule="exact"/>
        <w:ind w:firstLine="643" w:firstLineChars="200"/>
        <w:rPr>
          <w:rFonts w:hint="default" w:ascii="方正宋体S-超大字符集(SIP)" w:hAnsi="方正宋体S-超大字符集(SIP)" w:eastAsia="仿宋_GB2312" w:cs="仿宋_GB2312"/>
          <w:snapToGrid/>
          <w:color w:val="auto"/>
          <w:kern w:val="0"/>
          <w:sz w:val="32"/>
          <w:szCs w:val="32"/>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snapToGrid w:val="0"/>
          <w:color w:val="auto"/>
          <w:kern w:val="0"/>
          <w:sz w:val="44"/>
          <w:szCs w:val="44"/>
          <w:lang w:eastAsia="zh-CN"/>
        </w:rPr>
      </w:pPr>
      <w:r>
        <w:rPr>
          <w:rFonts w:hint="eastAsia" w:ascii="方正小标宋简体" w:hAnsi="方正小标宋简体" w:eastAsia="方正小标宋简体" w:cs="方正小标宋简体"/>
          <w:b w:val="0"/>
          <w:bCs w:val="0"/>
          <w:snapToGrid w:val="0"/>
          <w:color w:val="auto"/>
          <w:kern w:val="0"/>
          <w:sz w:val="44"/>
          <w:szCs w:val="44"/>
        </w:rPr>
        <w:t>202</w:t>
      </w:r>
      <w:r>
        <w:rPr>
          <w:rFonts w:hint="eastAsia" w:ascii="方正小标宋简体" w:hAnsi="方正小标宋简体" w:eastAsia="方正小标宋简体" w:cs="方正小标宋简体"/>
          <w:b w:val="0"/>
          <w:bCs w:val="0"/>
          <w:snapToGrid w:val="0"/>
          <w:color w:val="auto"/>
          <w:kern w:val="0"/>
          <w:sz w:val="44"/>
          <w:szCs w:val="44"/>
          <w:lang w:val="en-US" w:eastAsia="zh-CN"/>
        </w:rPr>
        <w:t>2</w:t>
      </w:r>
      <w:r>
        <w:rPr>
          <w:rFonts w:hint="eastAsia" w:ascii="方正小标宋简体" w:hAnsi="方正小标宋简体" w:eastAsia="方正小标宋简体" w:cs="方正小标宋简体"/>
          <w:b w:val="0"/>
          <w:bCs w:val="0"/>
          <w:snapToGrid w:val="0"/>
          <w:color w:val="auto"/>
          <w:kern w:val="0"/>
          <w:sz w:val="44"/>
          <w:szCs w:val="44"/>
        </w:rPr>
        <w:t>年中央农业生产发展专项</w:t>
      </w:r>
      <w:r>
        <w:rPr>
          <w:rFonts w:hint="eastAsia" w:ascii="方正小标宋简体" w:hAnsi="方正小标宋简体" w:eastAsia="方正小标宋简体" w:cs="方正小标宋简体"/>
          <w:b w:val="0"/>
          <w:bCs w:val="0"/>
          <w:snapToGrid w:val="0"/>
          <w:color w:val="auto"/>
          <w:kern w:val="0"/>
          <w:sz w:val="44"/>
          <w:szCs w:val="44"/>
          <w:lang w:eastAsia="zh-CN"/>
        </w:rPr>
        <w:t>——</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农业生产社会化服务项目申报书</w:t>
      </w:r>
    </w:p>
    <w:p>
      <w:pPr>
        <w:pStyle w:val="9"/>
        <w:adjustRightInd w:val="0"/>
        <w:snapToGrid w:val="0"/>
        <w:spacing w:beforeLines="0" w:afterLines="0" w:line="590" w:lineRule="exact"/>
        <w:ind w:firstLine="420" w:firstLineChars="200"/>
        <w:rPr>
          <w:rFonts w:hint="eastAsia" w:ascii="方正宋体S-超大字符集(SIP)" w:hAnsi="方正宋体S-超大字符集(SIP)" w:eastAsia="仿宋_GB2312" w:cs="仿宋_GB2312"/>
          <w:snapToGrid w:val="0"/>
          <w:color w:val="auto"/>
          <w:kern w:val="0"/>
          <w:szCs w:val="32"/>
        </w:rPr>
      </w:pPr>
    </w:p>
    <w:p>
      <w:pPr>
        <w:pStyle w:val="9"/>
        <w:adjustRightInd w:val="0"/>
        <w:snapToGrid w:val="0"/>
        <w:spacing w:beforeLines="0" w:afterLines="0" w:line="590" w:lineRule="exact"/>
        <w:ind w:firstLine="420" w:firstLineChars="200"/>
        <w:rPr>
          <w:rFonts w:hint="eastAsia" w:ascii="方正宋体S-超大字符集(SIP)" w:hAnsi="方正宋体S-超大字符集(SIP)" w:eastAsia="仿宋_GB2312" w:cs="仿宋_GB2312"/>
          <w:snapToGrid w:val="0"/>
          <w:color w:val="auto"/>
          <w:kern w:val="0"/>
          <w:szCs w:val="32"/>
        </w:rPr>
      </w:pPr>
    </w:p>
    <w:p>
      <w:pPr>
        <w:pStyle w:val="9"/>
        <w:adjustRightInd w:val="0"/>
        <w:snapToGrid w:val="0"/>
        <w:spacing w:beforeLines="0" w:afterLines="0" w:line="590" w:lineRule="exact"/>
        <w:ind w:firstLine="420" w:firstLineChars="200"/>
        <w:rPr>
          <w:rFonts w:hint="eastAsia" w:ascii="方正宋体S-超大字符集(SIP)" w:hAnsi="方正宋体S-超大字符集(SIP)" w:eastAsia="仿宋_GB2312" w:cs="仿宋_GB2312"/>
          <w:snapToGrid w:val="0"/>
          <w:color w:val="auto"/>
          <w:kern w:val="0"/>
          <w:szCs w:val="32"/>
        </w:rPr>
      </w:pPr>
    </w:p>
    <w:p>
      <w:pPr>
        <w:pStyle w:val="9"/>
        <w:adjustRightInd w:val="0"/>
        <w:snapToGrid w:val="0"/>
        <w:spacing w:beforeLines="0" w:afterLines="0" w:line="590" w:lineRule="exact"/>
        <w:ind w:firstLine="420" w:firstLineChars="200"/>
        <w:rPr>
          <w:rFonts w:hint="eastAsia" w:ascii="方正宋体S-超大字符集(SIP)" w:hAnsi="方正宋体S-超大字符集(SIP)" w:eastAsia="仿宋_GB2312" w:cs="仿宋_GB2312"/>
          <w:snapToGrid w:val="0"/>
          <w:color w:val="auto"/>
          <w:kern w:val="0"/>
          <w:szCs w:val="32"/>
        </w:rPr>
      </w:pPr>
    </w:p>
    <w:p>
      <w:pPr>
        <w:tabs>
          <w:tab w:val="left" w:pos="1260"/>
        </w:tabs>
        <w:adjustRightInd w:val="0"/>
        <w:snapToGrid w:val="0"/>
        <w:spacing w:beforeLines="0" w:afterLines="0" w:line="590" w:lineRule="exact"/>
        <w:ind w:firstLine="640" w:firstLineChars="200"/>
        <w:rPr>
          <w:rFonts w:hint="eastAsia" w:ascii="方正宋体S-超大字符集(SIP)" w:hAnsi="方正宋体S-超大字符集(SIP)" w:eastAsia="仿宋_GB2312" w:cs="仿宋_GB2312"/>
          <w:snapToGrid w:val="0"/>
          <w:color w:val="auto"/>
          <w:kern w:val="0"/>
          <w:sz w:val="32"/>
          <w:szCs w:val="32"/>
        </w:rPr>
      </w:pPr>
      <w:r>
        <w:rPr>
          <w:rFonts w:hint="eastAsia" w:ascii="方正宋体S-超大字符集(SIP)" w:hAnsi="方正宋体S-超大字符集(SIP)" w:eastAsia="仿宋_GB2312" w:cs="仿宋_GB2312"/>
          <w:snapToGrid w:val="0"/>
          <w:color w:val="auto"/>
          <w:kern w:val="0"/>
          <w:sz w:val="32"/>
          <w:szCs w:val="32"/>
        </w:rPr>
        <w:t>项目名称：</w:t>
      </w:r>
      <w:r>
        <w:rPr>
          <w:rFonts w:hint="eastAsia" w:ascii="方正宋体S-超大字符集(SIP)" w:hAnsi="方正宋体S-超大字符集(SIP)" w:eastAsia="仿宋_GB2312" w:cs="仿宋_GB2312"/>
          <w:snapToGrid w:val="0"/>
          <w:color w:val="auto"/>
          <w:kern w:val="0"/>
          <w:sz w:val="32"/>
          <w:szCs w:val="32"/>
          <w:u w:val="single"/>
        </w:rPr>
        <w:t xml:space="preserve">                                     </w:t>
      </w:r>
    </w:p>
    <w:p>
      <w:pPr>
        <w:tabs>
          <w:tab w:val="left" w:pos="1260"/>
        </w:tabs>
        <w:adjustRightInd w:val="0"/>
        <w:snapToGrid w:val="0"/>
        <w:spacing w:beforeLines="0" w:afterLines="0" w:line="590" w:lineRule="exact"/>
        <w:ind w:firstLine="640" w:firstLineChars="200"/>
        <w:rPr>
          <w:rFonts w:hint="eastAsia" w:ascii="方正宋体S-超大字符集(SIP)" w:hAnsi="方正宋体S-超大字符集(SIP)" w:eastAsia="仿宋_GB2312" w:cs="仿宋_GB2312"/>
          <w:color w:val="auto"/>
          <w:kern w:val="0"/>
          <w:sz w:val="32"/>
          <w:szCs w:val="32"/>
        </w:rPr>
      </w:pPr>
      <w:r>
        <w:rPr>
          <w:rFonts w:hint="eastAsia" w:ascii="方正宋体S-超大字符集(SIP)" w:hAnsi="方正宋体S-超大字符集(SIP)" w:eastAsia="仿宋_GB2312" w:cs="仿宋_GB2312"/>
          <w:snapToGrid w:val="0"/>
          <w:color w:val="auto"/>
          <w:kern w:val="0"/>
          <w:sz w:val="32"/>
          <w:szCs w:val="32"/>
        </w:rPr>
        <w:t>项目申报单位：</w:t>
      </w:r>
      <w:r>
        <w:rPr>
          <w:rFonts w:hint="eastAsia" w:ascii="方正宋体S-超大字符集(SIP)" w:hAnsi="方正宋体S-超大字符集(SIP)" w:eastAsia="仿宋_GB2312" w:cs="仿宋_GB2312"/>
          <w:snapToGrid w:val="0"/>
          <w:color w:val="auto"/>
          <w:kern w:val="0"/>
          <w:sz w:val="32"/>
          <w:szCs w:val="32"/>
          <w:u w:val="single"/>
        </w:rPr>
        <w:t xml:space="preserve">                                 </w:t>
      </w:r>
    </w:p>
    <w:p>
      <w:pPr>
        <w:tabs>
          <w:tab w:val="left" w:pos="1260"/>
        </w:tabs>
        <w:adjustRightInd w:val="0"/>
        <w:snapToGrid w:val="0"/>
        <w:spacing w:beforeLines="0" w:afterLines="0" w:line="590" w:lineRule="exact"/>
        <w:ind w:firstLine="640" w:firstLineChars="200"/>
        <w:rPr>
          <w:rFonts w:hint="eastAsia" w:ascii="方正宋体S-超大字符集(SIP)" w:hAnsi="方正宋体S-超大字符集(SIP)" w:eastAsia="仿宋_GB2312" w:cs="仿宋_GB2312"/>
          <w:snapToGrid w:val="0"/>
          <w:color w:val="auto"/>
          <w:kern w:val="0"/>
          <w:sz w:val="32"/>
          <w:szCs w:val="32"/>
        </w:rPr>
      </w:pPr>
      <w:r>
        <w:rPr>
          <w:rFonts w:hint="eastAsia" w:ascii="方正宋体S-超大字符集(SIP)" w:hAnsi="方正宋体S-超大字符集(SIP)" w:eastAsia="仿宋_GB2312" w:cs="仿宋_GB2312"/>
          <w:snapToGrid w:val="0"/>
          <w:color w:val="auto"/>
          <w:kern w:val="0"/>
          <w:sz w:val="32"/>
          <w:szCs w:val="32"/>
        </w:rPr>
        <w:t>建设期限：</w:t>
      </w:r>
      <w:r>
        <w:rPr>
          <w:rFonts w:hint="eastAsia" w:ascii="方正宋体S-超大字符集(SIP)" w:hAnsi="方正宋体S-超大字符集(SIP)" w:eastAsia="仿宋_GB2312" w:cs="仿宋_GB2312"/>
          <w:snapToGrid w:val="0"/>
          <w:color w:val="auto"/>
          <w:kern w:val="0"/>
          <w:sz w:val="32"/>
          <w:szCs w:val="32"/>
          <w:u w:val="single"/>
        </w:rPr>
        <w:t xml:space="preserve">                                     </w:t>
      </w:r>
    </w:p>
    <w:p>
      <w:pPr>
        <w:tabs>
          <w:tab w:val="left" w:pos="1260"/>
        </w:tabs>
        <w:adjustRightInd w:val="0"/>
        <w:snapToGrid w:val="0"/>
        <w:spacing w:beforeLines="0" w:afterLines="0" w:line="590" w:lineRule="exact"/>
        <w:ind w:firstLine="640" w:firstLineChars="200"/>
        <w:rPr>
          <w:rFonts w:hint="eastAsia" w:ascii="方正宋体S-超大字符集(SIP)" w:hAnsi="方正宋体S-超大字符集(SIP)" w:eastAsia="仿宋_GB2312" w:cs="仿宋_GB2312"/>
          <w:snapToGrid w:val="0"/>
          <w:color w:val="auto"/>
          <w:kern w:val="0"/>
          <w:sz w:val="32"/>
          <w:szCs w:val="32"/>
        </w:rPr>
      </w:pPr>
      <w:r>
        <w:rPr>
          <w:rFonts w:hint="eastAsia" w:ascii="方正宋体S-超大字符集(SIP)" w:hAnsi="方正宋体S-超大字符集(SIP)" w:eastAsia="仿宋_GB2312" w:cs="仿宋_GB2312"/>
          <w:snapToGrid w:val="0"/>
          <w:color w:val="auto"/>
          <w:kern w:val="0"/>
          <w:sz w:val="32"/>
          <w:szCs w:val="32"/>
        </w:rPr>
        <w:t>项目负责人：</w:t>
      </w:r>
      <w:r>
        <w:rPr>
          <w:rFonts w:hint="eastAsia" w:ascii="方正宋体S-超大字符集(SIP)" w:hAnsi="方正宋体S-超大字符集(SIP)" w:eastAsia="仿宋_GB2312" w:cs="仿宋_GB2312"/>
          <w:snapToGrid w:val="0"/>
          <w:color w:val="auto"/>
          <w:kern w:val="0"/>
          <w:sz w:val="32"/>
          <w:szCs w:val="32"/>
          <w:u w:val="single"/>
        </w:rPr>
        <w:t xml:space="preserve">                                   </w:t>
      </w:r>
    </w:p>
    <w:p>
      <w:pPr>
        <w:tabs>
          <w:tab w:val="left" w:pos="1260"/>
        </w:tabs>
        <w:adjustRightInd w:val="0"/>
        <w:snapToGrid w:val="0"/>
        <w:spacing w:beforeLines="0" w:afterLines="0" w:line="590" w:lineRule="exact"/>
        <w:ind w:firstLine="640" w:firstLineChars="200"/>
        <w:rPr>
          <w:rFonts w:hint="eastAsia" w:ascii="方正宋体S-超大字符集(SIP)" w:hAnsi="方正宋体S-超大字符集(SIP)" w:eastAsia="仿宋_GB2312" w:cs="仿宋_GB2312"/>
          <w:snapToGrid w:val="0"/>
          <w:color w:val="auto"/>
          <w:kern w:val="0"/>
          <w:sz w:val="32"/>
          <w:szCs w:val="32"/>
          <w:u w:val="single"/>
        </w:rPr>
      </w:pPr>
      <w:r>
        <w:rPr>
          <w:rFonts w:hint="eastAsia" w:ascii="方正宋体S-超大字符集(SIP)" w:hAnsi="方正宋体S-超大字符集(SIP)" w:eastAsia="仿宋_GB2312" w:cs="仿宋_GB2312"/>
          <w:snapToGrid w:val="0"/>
          <w:color w:val="auto"/>
          <w:kern w:val="0"/>
          <w:sz w:val="32"/>
          <w:szCs w:val="32"/>
        </w:rPr>
        <w:t>联系电话：</w:t>
      </w:r>
      <w:r>
        <w:rPr>
          <w:rFonts w:hint="eastAsia" w:ascii="方正宋体S-超大字符集(SIP)" w:hAnsi="方正宋体S-超大字符集(SIP)" w:eastAsia="仿宋_GB2312" w:cs="仿宋_GB2312"/>
          <w:snapToGrid w:val="0"/>
          <w:color w:val="auto"/>
          <w:kern w:val="0"/>
          <w:sz w:val="32"/>
          <w:szCs w:val="32"/>
          <w:u w:val="single"/>
        </w:rPr>
        <w:t xml:space="preserve">                                     </w:t>
      </w:r>
    </w:p>
    <w:p>
      <w:pPr>
        <w:tabs>
          <w:tab w:val="left" w:pos="1260"/>
        </w:tabs>
        <w:adjustRightInd w:val="0"/>
        <w:snapToGrid w:val="0"/>
        <w:spacing w:beforeLines="0" w:afterLines="0" w:line="590" w:lineRule="exact"/>
        <w:ind w:firstLine="640" w:firstLineChars="200"/>
        <w:rPr>
          <w:rFonts w:hint="eastAsia" w:ascii="方正宋体S-超大字符集(SIP)" w:hAnsi="方正宋体S-超大字符集(SIP)" w:eastAsia="仿宋_GB2312" w:cs="仿宋_GB2312"/>
          <w:snapToGrid w:val="0"/>
          <w:color w:val="auto"/>
          <w:kern w:val="0"/>
          <w:sz w:val="32"/>
          <w:szCs w:val="32"/>
        </w:rPr>
      </w:pPr>
      <w:r>
        <w:rPr>
          <w:rFonts w:hint="eastAsia" w:ascii="方正宋体S-超大字符集(SIP)" w:hAnsi="方正宋体S-超大字符集(SIP)" w:eastAsia="仿宋_GB2312" w:cs="仿宋_GB2312"/>
          <w:snapToGrid w:val="0"/>
          <w:color w:val="auto"/>
          <w:kern w:val="0"/>
          <w:sz w:val="32"/>
          <w:szCs w:val="32"/>
        </w:rPr>
        <w:t>联系邮箱：</w:t>
      </w:r>
      <w:r>
        <w:rPr>
          <w:rFonts w:hint="eastAsia" w:ascii="方正宋体S-超大字符集(SIP)" w:hAnsi="方正宋体S-超大字符集(SIP)" w:eastAsia="仿宋_GB2312" w:cs="仿宋_GB2312"/>
          <w:snapToGrid w:val="0"/>
          <w:color w:val="auto"/>
          <w:kern w:val="0"/>
          <w:sz w:val="32"/>
          <w:szCs w:val="32"/>
          <w:u w:val="single"/>
        </w:rPr>
        <w:t xml:space="preserve">                                     </w:t>
      </w:r>
    </w:p>
    <w:p>
      <w:pPr>
        <w:adjustRightInd w:val="0"/>
        <w:snapToGrid w:val="0"/>
        <w:spacing w:beforeLines="0" w:afterLines="0" w:line="590" w:lineRule="exact"/>
        <w:ind w:firstLine="640" w:firstLineChars="200"/>
        <w:rPr>
          <w:rFonts w:hint="eastAsia" w:ascii="方正宋体S-超大字符集(SIP)" w:hAnsi="方正宋体S-超大字符集(SIP)" w:eastAsia="仿宋_GB2312" w:cs="仿宋_GB2312"/>
          <w:bCs/>
          <w:snapToGrid w:val="0"/>
          <w:color w:val="auto"/>
          <w:kern w:val="0"/>
          <w:sz w:val="32"/>
          <w:szCs w:val="32"/>
        </w:rPr>
      </w:pPr>
      <w:r>
        <w:rPr>
          <w:rFonts w:hint="eastAsia" w:ascii="方正宋体S-超大字符集(SIP)" w:hAnsi="方正宋体S-超大字符集(SIP)" w:eastAsia="仿宋_GB2312" w:cs="仿宋_GB2312"/>
          <w:bCs/>
          <w:snapToGrid w:val="0"/>
          <w:color w:val="auto"/>
          <w:kern w:val="0"/>
          <w:sz w:val="32"/>
          <w:szCs w:val="32"/>
        </w:rPr>
        <w:t>项目申报日期：</w:t>
      </w:r>
      <w:r>
        <w:rPr>
          <w:rFonts w:hint="eastAsia" w:ascii="方正宋体S-超大字符集(SIP)" w:hAnsi="方正宋体S-超大字符集(SIP)" w:eastAsia="仿宋_GB2312" w:cs="仿宋_GB2312"/>
          <w:bCs/>
          <w:snapToGrid w:val="0"/>
          <w:color w:val="auto"/>
          <w:kern w:val="0"/>
          <w:sz w:val="32"/>
          <w:szCs w:val="32"/>
          <w:u w:val="single"/>
        </w:rPr>
        <w:t xml:space="preserve">                                 </w:t>
      </w:r>
    </w:p>
    <w:p>
      <w:pPr>
        <w:tabs>
          <w:tab w:val="left" w:pos="1260"/>
        </w:tabs>
        <w:adjustRightInd w:val="0"/>
        <w:snapToGrid w:val="0"/>
        <w:spacing w:beforeLines="0" w:afterLines="0" w:line="590" w:lineRule="exact"/>
        <w:ind w:firstLine="640" w:firstLineChars="200"/>
        <w:rPr>
          <w:rFonts w:hint="eastAsia" w:ascii="方正宋体S-超大字符集(SIP)" w:hAnsi="方正宋体S-超大字符集(SIP)" w:eastAsia="仿宋_GB2312" w:cs="仿宋_GB2312"/>
          <w:snapToGrid w:val="0"/>
          <w:color w:val="auto"/>
          <w:kern w:val="0"/>
          <w:szCs w:val="32"/>
        </w:rPr>
      </w:pPr>
    </w:p>
    <w:p>
      <w:pPr>
        <w:adjustRightInd w:val="0"/>
        <w:snapToGrid w:val="0"/>
        <w:spacing w:beforeLines="0" w:afterLines="0" w:line="590" w:lineRule="exact"/>
        <w:ind w:firstLine="640" w:firstLineChars="200"/>
        <w:rPr>
          <w:rFonts w:hint="eastAsia" w:ascii="方正宋体S-超大字符集(SIP)" w:hAnsi="方正宋体S-超大字符集(SIP)" w:eastAsia="仿宋_GB2312" w:cs="仿宋_GB2312"/>
          <w:snapToGrid w:val="0"/>
          <w:color w:val="auto"/>
          <w:kern w:val="0"/>
          <w:szCs w:val="32"/>
        </w:rPr>
      </w:pPr>
    </w:p>
    <w:p>
      <w:pPr>
        <w:adjustRightInd w:val="0"/>
        <w:snapToGrid w:val="0"/>
        <w:spacing w:beforeLines="0" w:afterLines="0" w:line="590" w:lineRule="exact"/>
        <w:ind w:firstLine="640" w:firstLineChars="200"/>
        <w:rPr>
          <w:rFonts w:hint="eastAsia" w:ascii="方正宋体S-超大字符集(SIP)" w:hAnsi="方正宋体S-超大字符集(SIP)" w:eastAsia="仿宋_GB2312" w:cs="仿宋_GB2312"/>
          <w:snapToGrid w:val="0"/>
          <w:color w:val="auto"/>
          <w:kern w:val="0"/>
          <w:szCs w:val="32"/>
        </w:rPr>
      </w:pPr>
    </w:p>
    <w:p>
      <w:pPr>
        <w:adjustRightInd w:val="0"/>
        <w:snapToGrid w:val="0"/>
        <w:spacing w:beforeLines="0" w:afterLines="0" w:line="590" w:lineRule="exact"/>
        <w:ind w:firstLine="0" w:firstLineChars="0"/>
        <w:jc w:val="center"/>
        <w:rPr>
          <w:rFonts w:hint="eastAsia" w:ascii="楷体_GB2312" w:hAnsi="楷体_GB2312" w:eastAsia="楷体_GB2312" w:cs="楷体_GB2312"/>
          <w:b w:val="0"/>
          <w:bCs w:val="0"/>
          <w:snapToGrid w:val="0"/>
          <w:color w:val="auto"/>
          <w:kern w:val="0"/>
          <w:sz w:val="32"/>
          <w:szCs w:val="32"/>
        </w:rPr>
      </w:pPr>
      <w:r>
        <w:rPr>
          <w:rFonts w:hint="eastAsia" w:ascii="楷体_GB2312" w:hAnsi="楷体_GB2312" w:eastAsia="楷体_GB2312" w:cs="楷体_GB2312"/>
          <w:b w:val="0"/>
          <w:bCs w:val="0"/>
          <w:snapToGrid w:val="0"/>
          <w:color w:val="auto"/>
          <w:kern w:val="0"/>
          <w:sz w:val="32"/>
          <w:szCs w:val="32"/>
        </w:rPr>
        <w:t>广东省农业农村厅印制</w:t>
      </w:r>
    </w:p>
    <w:p>
      <w:pPr>
        <w:adjustRightInd w:val="0"/>
        <w:snapToGrid w:val="0"/>
        <w:spacing w:beforeLines="0" w:afterLines="0" w:line="590" w:lineRule="exact"/>
        <w:ind w:firstLine="0" w:firstLineChars="0"/>
        <w:jc w:val="center"/>
        <w:rPr>
          <w:rFonts w:hint="eastAsia" w:ascii="楷体_GB2312" w:hAnsi="楷体_GB2312" w:eastAsia="楷体_GB2312" w:cs="楷体_GB2312"/>
          <w:bCs w:val="0"/>
          <w:color w:val="auto"/>
          <w:kern w:val="0"/>
          <w:sz w:val="32"/>
          <w:szCs w:val="32"/>
        </w:rPr>
      </w:pPr>
      <w:r>
        <w:rPr>
          <w:rFonts w:hint="eastAsia" w:ascii="楷体_GB2312" w:hAnsi="楷体_GB2312" w:eastAsia="楷体_GB2312" w:cs="楷体_GB2312"/>
          <w:b w:val="0"/>
          <w:bCs w:val="0"/>
          <w:snapToGrid w:val="0"/>
          <w:color w:val="auto"/>
          <w:kern w:val="0"/>
          <w:sz w:val="32"/>
          <w:szCs w:val="32"/>
        </w:rPr>
        <w:t>202x年  月</w:t>
      </w:r>
    </w:p>
    <w:p>
      <w:pPr>
        <w:adjustRightInd w:val="0"/>
        <w:snapToGrid w:val="0"/>
        <w:spacing w:beforeLines="0" w:afterLines="0" w:line="590" w:lineRule="exact"/>
        <w:ind w:firstLine="643" w:firstLineChars="200"/>
        <w:rPr>
          <w:rFonts w:hint="eastAsia" w:ascii="方正宋体S-超大字符集(SIP)" w:hAnsi="方正宋体S-超大字符集(SIP)" w:eastAsia="黑体" w:cs="黑体"/>
          <w:bCs/>
          <w:color w:val="auto"/>
          <w:kern w:val="0"/>
          <w:sz w:val="32"/>
          <w:szCs w:val="32"/>
        </w:rPr>
      </w:pPr>
      <w:r>
        <w:rPr>
          <w:rFonts w:hint="eastAsia" w:ascii="方正宋体S-超大字符集(SIP)" w:hAnsi="方正宋体S-超大字符集(SIP)" w:eastAsia="仿宋_GB2312" w:cs="仿宋_GB2312"/>
          <w:b/>
          <w:color w:val="auto"/>
          <w:kern w:val="0"/>
          <w:sz w:val="32"/>
          <w:szCs w:val="32"/>
        </w:rPr>
        <w:br w:type="page"/>
      </w:r>
      <w:r>
        <w:rPr>
          <w:rFonts w:hint="eastAsia" w:ascii="方正宋体S-超大字符集(SIP)" w:hAnsi="方正宋体S-超大字符集(SIP)" w:eastAsia="黑体" w:cs="黑体"/>
          <w:bCs/>
          <w:color w:val="auto"/>
          <w:kern w:val="0"/>
          <w:sz w:val="32"/>
          <w:szCs w:val="32"/>
        </w:rPr>
        <w:t>一、项目基本信息</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530"/>
        <w:gridCol w:w="198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39"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项目名称</w:t>
            </w:r>
          </w:p>
        </w:tc>
        <w:tc>
          <w:tcPr>
            <w:tcW w:w="7121" w:type="dxa"/>
            <w:gridSpan w:val="3"/>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39"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单位名称</w:t>
            </w:r>
          </w:p>
        </w:tc>
        <w:tc>
          <w:tcPr>
            <w:tcW w:w="7121" w:type="dxa"/>
            <w:gridSpan w:val="3"/>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39"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单位性质</w:t>
            </w:r>
          </w:p>
        </w:tc>
        <w:tc>
          <w:tcPr>
            <w:tcW w:w="2530"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c>
          <w:tcPr>
            <w:tcW w:w="1984"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主管部门</w:t>
            </w:r>
          </w:p>
        </w:tc>
        <w:tc>
          <w:tcPr>
            <w:tcW w:w="260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39"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单位地址</w:t>
            </w:r>
          </w:p>
        </w:tc>
        <w:tc>
          <w:tcPr>
            <w:tcW w:w="7121" w:type="dxa"/>
            <w:gridSpan w:val="3"/>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39"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项目负责人</w:t>
            </w:r>
          </w:p>
        </w:tc>
        <w:tc>
          <w:tcPr>
            <w:tcW w:w="253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c>
          <w:tcPr>
            <w:tcW w:w="1984"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职务/职称</w:t>
            </w:r>
          </w:p>
        </w:tc>
        <w:tc>
          <w:tcPr>
            <w:tcW w:w="260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39"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c>
          <w:tcPr>
            <w:tcW w:w="253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c>
          <w:tcPr>
            <w:tcW w:w="1984"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电话</w:t>
            </w:r>
          </w:p>
        </w:tc>
        <w:tc>
          <w:tcPr>
            <w:tcW w:w="260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39"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项目联系人</w:t>
            </w:r>
          </w:p>
        </w:tc>
        <w:tc>
          <w:tcPr>
            <w:tcW w:w="253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c>
          <w:tcPr>
            <w:tcW w:w="1984"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职务/职称</w:t>
            </w:r>
          </w:p>
        </w:tc>
        <w:tc>
          <w:tcPr>
            <w:tcW w:w="260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39"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c>
          <w:tcPr>
            <w:tcW w:w="253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c>
          <w:tcPr>
            <w:tcW w:w="1984"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电话</w:t>
            </w:r>
          </w:p>
        </w:tc>
        <w:tc>
          <w:tcPr>
            <w:tcW w:w="260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jc w:val="center"/>
        </w:trPr>
        <w:tc>
          <w:tcPr>
            <w:tcW w:w="1939"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项目总投资</w:t>
            </w:r>
          </w:p>
        </w:tc>
        <w:tc>
          <w:tcPr>
            <w:tcW w:w="7121" w:type="dxa"/>
            <w:gridSpan w:val="3"/>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39"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实施地点</w:t>
            </w:r>
          </w:p>
        </w:tc>
        <w:tc>
          <w:tcPr>
            <w:tcW w:w="7121" w:type="dxa"/>
            <w:gridSpan w:val="3"/>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39"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lang w:bidi="ar"/>
              </w:rPr>
            </w:pPr>
            <w:r>
              <w:rPr>
                <w:rFonts w:hint="eastAsia" w:ascii="仿宋_GB2312" w:hAnsi="仿宋_GB2312" w:eastAsia="仿宋_GB2312" w:cs="仿宋_GB2312"/>
                <w:bCs/>
                <w:color w:val="auto"/>
                <w:kern w:val="0"/>
                <w:sz w:val="28"/>
                <w:szCs w:val="28"/>
                <w:lang w:bidi="ar"/>
              </w:rPr>
              <w:t>项目单位</w:t>
            </w:r>
          </w:p>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lang w:bidi="ar"/>
              </w:rPr>
              <w:t>账户</w:t>
            </w:r>
          </w:p>
        </w:tc>
        <w:tc>
          <w:tcPr>
            <w:tcW w:w="7121" w:type="dxa"/>
            <w:gridSpan w:val="3"/>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lang w:bidi="ar"/>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39"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c>
          <w:tcPr>
            <w:tcW w:w="7121" w:type="dxa"/>
            <w:gridSpan w:val="3"/>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939"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28"/>
                <w:szCs w:val="28"/>
              </w:rPr>
            </w:pPr>
          </w:p>
        </w:tc>
        <w:tc>
          <w:tcPr>
            <w:tcW w:w="7121" w:type="dxa"/>
            <w:gridSpan w:val="3"/>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lang w:bidi="ar"/>
              </w:rPr>
              <w:t>账    号：</w:t>
            </w:r>
          </w:p>
        </w:tc>
      </w:tr>
    </w:tbl>
    <w:p>
      <w:pPr>
        <w:adjustRightInd w:val="0"/>
        <w:snapToGrid w:val="0"/>
        <w:spacing w:beforeLines="0" w:afterLines="0" w:line="590" w:lineRule="exact"/>
        <w:ind w:firstLine="640" w:firstLineChars="200"/>
        <w:rPr>
          <w:rFonts w:hint="eastAsia" w:ascii="黑体" w:hAnsi="黑体" w:eastAsia="黑体" w:cs="黑体"/>
          <w:bCs/>
          <w:color w:val="auto"/>
          <w:kern w:val="0"/>
          <w:sz w:val="32"/>
          <w:szCs w:val="32"/>
        </w:rPr>
      </w:pPr>
      <w:r>
        <w:rPr>
          <w:rFonts w:hint="eastAsia" w:ascii="方正宋体S-超大字符集(SIP)" w:hAnsi="方正宋体S-超大字符集(SIP)" w:eastAsia="仿宋_GB2312" w:cs="仿宋_GB2312"/>
          <w:bCs/>
          <w:color w:val="auto"/>
          <w:kern w:val="0"/>
          <w:sz w:val="32"/>
          <w:szCs w:val="32"/>
        </w:rPr>
        <w:br w:type="page"/>
      </w:r>
      <w:r>
        <w:rPr>
          <w:rFonts w:hint="eastAsia" w:ascii="黑体" w:hAnsi="黑体" w:eastAsia="黑体" w:cs="黑体"/>
          <w:bCs/>
          <w:color w:val="auto"/>
          <w:kern w:val="0"/>
          <w:sz w:val="32"/>
          <w:szCs w:val="32"/>
        </w:rPr>
        <w:t>二、项目单位概况</w:t>
      </w:r>
    </w:p>
    <w:p>
      <w:pPr>
        <w:adjustRightInd w:val="0"/>
        <w:snapToGrid w:val="0"/>
        <w:spacing w:beforeLines="0" w:afterLines="0" w:line="59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主要为项目单位农业生产基本情况，包括粮食及主导产业发展情况，全县（市、区）</w:t>
      </w:r>
      <w:r>
        <w:rPr>
          <w:rFonts w:hint="eastAsia" w:ascii="仿宋_GB2312" w:hAnsi="仿宋_GB2312" w:eastAsia="仿宋_GB2312" w:cs="仿宋_GB2312"/>
          <w:bCs/>
          <w:color w:val="auto"/>
          <w:kern w:val="0"/>
          <w:sz w:val="32"/>
          <w:szCs w:val="32"/>
          <w:lang w:eastAsia="zh-CN"/>
        </w:rPr>
        <w:t>耕地面积、</w:t>
      </w:r>
      <w:r>
        <w:rPr>
          <w:rFonts w:hint="eastAsia" w:ascii="仿宋_GB2312" w:hAnsi="仿宋_GB2312" w:eastAsia="仿宋_GB2312" w:cs="仿宋_GB2312"/>
          <w:bCs/>
          <w:color w:val="auto"/>
          <w:kern w:val="0"/>
          <w:sz w:val="32"/>
          <w:szCs w:val="32"/>
        </w:rPr>
        <w:t>农户数，党委、政府对</w:t>
      </w:r>
      <w:r>
        <w:rPr>
          <w:rFonts w:hint="eastAsia" w:ascii="仿宋_GB2312" w:hAnsi="仿宋_GB2312" w:eastAsia="仿宋_GB2312" w:cs="仿宋_GB2312"/>
          <w:bCs/>
          <w:color w:val="auto"/>
          <w:kern w:val="0"/>
          <w:sz w:val="32"/>
          <w:szCs w:val="32"/>
          <w:lang w:eastAsia="zh-CN"/>
        </w:rPr>
        <w:t>生产托管</w:t>
      </w:r>
      <w:r>
        <w:rPr>
          <w:rFonts w:hint="eastAsia" w:ascii="仿宋_GB2312" w:hAnsi="仿宋_GB2312" w:eastAsia="仿宋_GB2312" w:cs="仿宋_GB2312"/>
          <w:bCs/>
          <w:color w:val="auto"/>
          <w:kern w:val="0"/>
          <w:sz w:val="32"/>
          <w:szCs w:val="32"/>
        </w:rPr>
        <w:t>的重视程度、</w:t>
      </w:r>
      <w:r>
        <w:rPr>
          <w:rFonts w:hint="eastAsia" w:ascii="仿宋_GB2312" w:hAnsi="仿宋_GB2312" w:eastAsia="仿宋_GB2312" w:cs="仿宋_GB2312"/>
          <w:bCs/>
          <w:color w:val="auto"/>
          <w:kern w:val="0"/>
          <w:sz w:val="32"/>
          <w:szCs w:val="32"/>
          <w:lang w:eastAsia="zh-CN"/>
        </w:rPr>
        <w:t>生产托管</w:t>
      </w:r>
      <w:r>
        <w:rPr>
          <w:rFonts w:hint="eastAsia" w:ascii="仿宋_GB2312" w:hAnsi="仿宋_GB2312" w:eastAsia="仿宋_GB2312" w:cs="仿宋_GB2312"/>
          <w:bCs/>
          <w:color w:val="auto"/>
          <w:kern w:val="0"/>
          <w:sz w:val="32"/>
          <w:szCs w:val="32"/>
        </w:rPr>
        <w:t>服务组织</w:t>
      </w:r>
      <w:r>
        <w:rPr>
          <w:rFonts w:hint="eastAsia" w:ascii="仿宋_GB2312" w:hAnsi="仿宋_GB2312" w:eastAsia="仿宋_GB2312" w:cs="仿宋_GB2312"/>
          <w:bCs/>
          <w:color w:val="auto"/>
          <w:kern w:val="0"/>
          <w:sz w:val="32"/>
          <w:szCs w:val="32"/>
          <w:lang w:eastAsia="zh-CN"/>
        </w:rPr>
        <w:t>和托管服务发展情况</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eastAsia="zh-CN"/>
        </w:rPr>
        <w:t>上年度项目实施、验收和资金拨付情况、协办体系建设情况、</w:t>
      </w:r>
      <w:r>
        <w:rPr>
          <w:rFonts w:hint="eastAsia" w:ascii="仿宋_GB2312" w:hAnsi="仿宋_GB2312" w:eastAsia="仿宋_GB2312" w:cs="仿宋_GB2312"/>
          <w:bCs/>
          <w:color w:val="auto"/>
          <w:kern w:val="0"/>
          <w:sz w:val="32"/>
          <w:szCs w:val="32"/>
        </w:rPr>
        <w:t>承担该项目的优势、确定支持的</w:t>
      </w:r>
      <w:r>
        <w:rPr>
          <w:rFonts w:hint="eastAsia" w:ascii="仿宋_GB2312" w:hAnsi="仿宋_GB2312" w:eastAsia="仿宋_GB2312" w:cs="仿宋_GB2312"/>
          <w:bCs/>
          <w:color w:val="auto"/>
          <w:kern w:val="0"/>
          <w:sz w:val="32"/>
          <w:szCs w:val="32"/>
          <w:lang w:eastAsia="zh-CN"/>
        </w:rPr>
        <w:t>主体及其服务能力</w:t>
      </w:r>
      <w:r>
        <w:rPr>
          <w:rFonts w:hint="eastAsia" w:ascii="仿宋_GB2312" w:hAnsi="仿宋_GB2312" w:eastAsia="仿宋_GB2312" w:cs="仿宋_GB2312"/>
          <w:bCs/>
          <w:color w:val="auto"/>
          <w:kern w:val="0"/>
          <w:sz w:val="32"/>
          <w:szCs w:val="32"/>
        </w:rPr>
        <w:t>等内容。</w:t>
      </w:r>
    </w:p>
    <w:p>
      <w:pPr>
        <w:adjustRightInd w:val="0"/>
        <w:snapToGrid w:val="0"/>
        <w:spacing w:beforeLines="0" w:afterLines="0" w:line="59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三、项目概况</w:t>
      </w:r>
    </w:p>
    <w:p>
      <w:pPr>
        <w:adjustRightInd w:val="0"/>
        <w:snapToGrid w:val="0"/>
        <w:spacing w:beforeLines="0" w:afterLines="0" w:line="59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包含项目</w:t>
      </w:r>
      <w:r>
        <w:rPr>
          <w:rFonts w:hint="eastAsia" w:ascii="仿宋_GB2312" w:hAnsi="仿宋_GB2312" w:eastAsia="仿宋_GB2312" w:cs="仿宋_GB2312"/>
          <w:bCs/>
          <w:color w:val="auto"/>
          <w:kern w:val="0"/>
          <w:sz w:val="32"/>
          <w:szCs w:val="32"/>
          <w:lang w:eastAsia="zh-CN"/>
        </w:rPr>
        <w:t>实施</w:t>
      </w:r>
      <w:r>
        <w:rPr>
          <w:rFonts w:hint="eastAsia" w:ascii="仿宋_GB2312" w:hAnsi="仿宋_GB2312" w:eastAsia="仿宋_GB2312" w:cs="仿宋_GB2312"/>
          <w:bCs/>
          <w:color w:val="auto"/>
          <w:kern w:val="0"/>
          <w:sz w:val="32"/>
          <w:szCs w:val="32"/>
        </w:rPr>
        <w:t>的背景意义；项目</w:t>
      </w:r>
      <w:r>
        <w:rPr>
          <w:rFonts w:hint="eastAsia" w:ascii="仿宋_GB2312" w:hAnsi="仿宋_GB2312" w:eastAsia="仿宋_GB2312" w:cs="仿宋_GB2312"/>
          <w:bCs/>
          <w:color w:val="auto"/>
          <w:kern w:val="0"/>
          <w:sz w:val="32"/>
          <w:szCs w:val="32"/>
          <w:lang w:eastAsia="zh-CN"/>
        </w:rPr>
        <w:t>实施主体和任务分配情况</w:t>
      </w:r>
      <w:r>
        <w:rPr>
          <w:rFonts w:hint="eastAsia" w:ascii="仿宋_GB2312" w:hAnsi="仿宋_GB2312" w:eastAsia="仿宋_GB2312" w:cs="仿宋_GB2312"/>
          <w:bCs/>
          <w:color w:val="auto"/>
          <w:kern w:val="0"/>
          <w:sz w:val="32"/>
          <w:szCs w:val="32"/>
        </w:rPr>
        <w:t>、组织实施方式、</w:t>
      </w:r>
      <w:r>
        <w:rPr>
          <w:rFonts w:hint="eastAsia" w:ascii="仿宋_GB2312" w:hAnsi="仿宋_GB2312" w:eastAsia="仿宋_GB2312" w:cs="仿宋_GB2312"/>
          <w:bCs/>
          <w:color w:val="auto"/>
          <w:kern w:val="0"/>
          <w:sz w:val="32"/>
          <w:szCs w:val="32"/>
          <w:lang w:eastAsia="zh-CN"/>
        </w:rPr>
        <w:t>工作推进机制、项目实施</w:t>
      </w:r>
      <w:r>
        <w:rPr>
          <w:rFonts w:hint="eastAsia" w:ascii="仿宋_GB2312" w:hAnsi="仿宋_GB2312" w:eastAsia="仿宋_GB2312" w:cs="仿宋_GB2312"/>
          <w:bCs/>
          <w:color w:val="auto"/>
          <w:kern w:val="0"/>
          <w:sz w:val="32"/>
          <w:szCs w:val="32"/>
        </w:rPr>
        <w:t>期限和预期目标等内容。</w:t>
      </w:r>
    </w:p>
    <w:p>
      <w:pPr>
        <w:adjustRightInd w:val="0"/>
        <w:snapToGrid w:val="0"/>
        <w:spacing w:beforeLines="0" w:afterLines="0" w:line="59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四、项目</w:t>
      </w:r>
      <w:r>
        <w:rPr>
          <w:rFonts w:hint="eastAsia" w:ascii="黑体" w:hAnsi="黑体" w:eastAsia="黑体" w:cs="黑体"/>
          <w:bCs/>
          <w:color w:val="auto"/>
          <w:kern w:val="0"/>
          <w:sz w:val="32"/>
          <w:szCs w:val="32"/>
          <w:lang w:eastAsia="zh-CN"/>
        </w:rPr>
        <w:t>建设</w:t>
      </w:r>
      <w:r>
        <w:rPr>
          <w:rFonts w:hint="eastAsia" w:ascii="黑体" w:hAnsi="黑体" w:eastAsia="黑体" w:cs="黑体"/>
          <w:bCs/>
          <w:color w:val="auto"/>
          <w:kern w:val="0"/>
          <w:sz w:val="32"/>
          <w:szCs w:val="32"/>
        </w:rPr>
        <w:t>方案</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项目实施方案；申请财政补助金额、主要用途和使用方式；项目负责人及任务分工等内容。填写《项目金额测算明细表》。</w:t>
      </w:r>
    </w:p>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bidi="ar"/>
        </w:rPr>
        <w:t>项目金额测算明细表（格式）</w:t>
      </w:r>
    </w:p>
    <w:p>
      <w:pPr>
        <w:adjustRightInd w:val="0"/>
        <w:snapToGrid w:val="0"/>
        <w:spacing w:beforeLines="0" w:afterLines="0" w:line="590" w:lineRule="exact"/>
        <w:ind w:firstLine="560" w:firstLineChars="200"/>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单位：</w:t>
      </w:r>
      <w:r>
        <w:rPr>
          <w:rFonts w:hint="eastAsia" w:ascii="仿宋_GB2312" w:hAnsi="仿宋_GB2312" w:eastAsia="仿宋_GB2312" w:cs="仿宋_GB2312"/>
          <w:color w:val="auto"/>
          <w:kern w:val="0"/>
          <w:sz w:val="28"/>
          <w:szCs w:val="28"/>
          <w:lang w:val="en-US" w:eastAsia="zh-CN" w:bidi="ar"/>
        </w:rPr>
        <w:t xml:space="preserve">                                   </w:t>
      </w:r>
      <w:r>
        <w:rPr>
          <w:rFonts w:hint="eastAsia" w:ascii="仿宋_GB2312" w:hAnsi="仿宋_GB2312" w:eastAsia="仿宋_GB2312" w:cs="仿宋_GB2312"/>
          <w:color w:val="auto"/>
          <w:kern w:val="0"/>
          <w:sz w:val="28"/>
          <w:szCs w:val="28"/>
          <w:lang w:bidi="ar"/>
        </w:rPr>
        <w:t>项目名称：</w:t>
      </w:r>
    </w:p>
    <w:tbl>
      <w:tblPr>
        <w:tblStyle w:val="8"/>
        <w:tblW w:w="8874" w:type="dxa"/>
        <w:jc w:val="center"/>
        <w:tblInd w:w="0" w:type="dxa"/>
        <w:tblLayout w:type="fixed"/>
        <w:tblCellMar>
          <w:top w:w="15" w:type="dxa"/>
          <w:left w:w="15" w:type="dxa"/>
          <w:bottom w:w="15" w:type="dxa"/>
          <w:right w:w="15" w:type="dxa"/>
        </w:tblCellMar>
      </w:tblPr>
      <w:tblGrid>
        <w:gridCol w:w="638"/>
        <w:gridCol w:w="1718"/>
        <w:gridCol w:w="1378"/>
        <w:gridCol w:w="1130"/>
        <w:gridCol w:w="1848"/>
        <w:gridCol w:w="2162"/>
      </w:tblGrid>
      <w:tr>
        <w:tblPrEx>
          <w:tblLayout w:type="fixed"/>
          <w:tblCellMar>
            <w:top w:w="15" w:type="dxa"/>
            <w:left w:w="15" w:type="dxa"/>
            <w:bottom w:w="15" w:type="dxa"/>
            <w:right w:w="15" w:type="dxa"/>
          </w:tblCellMar>
        </w:tblPrEx>
        <w:trPr>
          <w:trHeight w:val="283"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序号</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支出科目</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数量</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单价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金额(元)</w:t>
            </w:r>
          </w:p>
        </w:tc>
        <w:tc>
          <w:tcPr>
            <w:tcW w:w="2162"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bCs/>
                <w:color w:val="auto"/>
                <w:kern w:val="0"/>
                <w:sz w:val="24"/>
                <w:szCs w:val="24"/>
                <w:lang w:bidi="ar"/>
              </w:rPr>
            </w:pPr>
            <w:r>
              <w:rPr>
                <w:rFonts w:hint="eastAsia" w:ascii="黑体" w:hAnsi="黑体" w:eastAsia="黑体" w:cs="黑体"/>
                <w:bCs/>
                <w:color w:val="auto"/>
                <w:kern w:val="0"/>
                <w:sz w:val="24"/>
                <w:szCs w:val="24"/>
                <w:lang w:bidi="ar"/>
              </w:rPr>
              <w:t>备注</w:t>
            </w:r>
          </w:p>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（计算过程或说明）</w:t>
            </w:r>
          </w:p>
        </w:tc>
      </w:tr>
      <w:tr>
        <w:tblPrEx>
          <w:tblLayout w:type="fixed"/>
          <w:tblCellMar>
            <w:top w:w="15" w:type="dxa"/>
            <w:left w:w="15" w:type="dxa"/>
            <w:bottom w:w="15" w:type="dxa"/>
            <w:right w:w="15" w:type="dxa"/>
          </w:tblCellMar>
        </w:tblPrEx>
        <w:trPr>
          <w:trHeight w:val="283"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bCs/>
                <w:color w:val="auto"/>
                <w:kern w:val="0"/>
                <w:sz w:val="24"/>
                <w:szCs w:val="24"/>
              </w:rPr>
            </w:pP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（计算说明）</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如：次/天/人数/亩</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lang w:bidi="ar"/>
              </w:rPr>
              <w:t>计算标准</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bCs/>
                <w:color w:val="auto"/>
                <w:kern w:val="0"/>
                <w:sz w:val="24"/>
                <w:szCs w:val="24"/>
              </w:rPr>
            </w:pPr>
            <w:r>
              <w:rPr>
                <w:rStyle w:val="10"/>
                <w:rFonts w:hint="eastAsia" w:ascii="黑体" w:hAnsi="黑体" w:eastAsia="黑体" w:cs="黑体"/>
                <w:b/>
                <w:bCs/>
                <w:color w:val="auto"/>
                <w:kern w:val="0"/>
                <w:sz w:val="24"/>
                <w:szCs w:val="24"/>
                <w:lang w:bidi="ar"/>
              </w:rPr>
              <w:t>数量</w:t>
            </w:r>
            <w:r>
              <w:rPr>
                <w:rStyle w:val="11"/>
                <w:rFonts w:hint="eastAsia" w:ascii="黑体" w:hAnsi="黑体" w:eastAsia="黑体" w:cs="黑体"/>
                <w:b/>
                <w:bCs/>
                <w:color w:val="auto"/>
                <w:kern w:val="0"/>
                <w:sz w:val="24"/>
                <w:szCs w:val="24"/>
                <w:lang w:bidi="ar"/>
              </w:rPr>
              <w:t>×</w:t>
            </w:r>
            <w:r>
              <w:rPr>
                <w:rStyle w:val="10"/>
                <w:rFonts w:hint="eastAsia" w:ascii="黑体" w:hAnsi="黑体" w:eastAsia="黑体" w:cs="黑体"/>
                <w:b/>
                <w:bCs/>
                <w:color w:val="auto"/>
                <w:kern w:val="0"/>
                <w:sz w:val="24"/>
                <w:szCs w:val="24"/>
                <w:lang w:bidi="ar"/>
              </w:rPr>
              <w:t>计算标准</w:t>
            </w:r>
          </w:p>
        </w:tc>
        <w:tc>
          <w:tcPr>
            <w:tcW w:w="216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bCs/>
                <w:color w:val="auto"/>
                <w:kern w:val="0"/>
                <w:sz w:val="24"/>
                <w:szCs w:val="24"/>
              </w:rPr>
            </w:pPr>
          </w:p>
        </w:tc>
      </w:tr>
      <w:tr>
        <w:tblPrEx>
          <w:tblLayout w:type="fixed"/>
          <w:tblCellMar>
            <w:top w:w="15" w:type="dxa"/>
            <w:left w:w="15" w:type="dxa"/>
            <w:bottom w:w="15" w:type="dxa"/>
            <w:right w:w="15" w:type="dxa"/>
          </w:tblCellMar>
        </w:tblPrEx>
        <w:trPr>
          <w:trHeight w:val="283" w:hRule="atLeast"/>
          <w:jc w:val="center"/>
        </w:trPr>
        <w:tc>
          <w:tcPr>
            <w:tcW w:w="2356"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合计</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bidi="ar"/>
              </w:rPr>
              <w:t>0</w:t>
            </w:r>
          </w:p>
        </w:tc>
        <w:tc>
          <w:tcPr>
            <w:tcW w:w="21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Layout w:type="fixed"/>
          <w:tblCellMar>
            <w:top w:w="15" w:type="dxa"/>
            <w:left w:w="15" w:type="dxa"/>
            <w:bottom w:w="15" w:type="dxa"/>
            <w:right w:w="15" w:type="dxa"/>
          </w:tblCellMar>
        </w:tblPrEx>
        <w:trPr>
          <w:trHeight w:val="283"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8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Layout w:type="fixed"/>
          <w:tblCellMar>
            <w:top w:w="15" w:type="dxa"/>
            <w:left w:w="15" w:type="dxa"/>
            <w:bottom w:w="15" w:type="dxa"/>
            <w:right w:w="15" w:type="dxa"/>
          </w:tblCellMar>
        </w:tblPrEx>
        <w:trPr>
          <w:trHeight w:val="283"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2</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8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Layout w:type="fixed"/>
          <w:tblCellMar>
            <w:top w:w="15" w:type="dxa"/>
            <w:left w:w="15" w:type="dxa"/>
            <w:bottom w:w="15" w:type="dxa"/>
            <w:right w:w="15" w:type="dxa"/>
          </w:tblCellMar>
        </w:tblPrEx>
        <w:trPr>
          <w:trHeight w:val="283"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3</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8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Layout w:type="fixed"/>
          <w:tblCellMar>
            <w:top w:w="15" w:type="dxa"/>
            <w:left w:w="15" w:type="dxa"/>
            <w:bottom w:w="15" w:type="dxa"/>
            <w:right w:w="15" w:type="dxa"/>
          </w:tblCellMar>
        </w:tblPrEx>
        <w:trPr>
          <w:trHeight w:val="283"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4</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8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Layout w:type="fixed"/>
          <w:tblCellMar>
            <w:top w:w="15" w:type="dxa"/>
            <w:left w:w="15" w:type="dxa"/>
            <w:bottom w:w="15" w:type="dxa"/>
            <w:right w:w="15" w:type="dxa"/>
          </w:tblCellMar>
        </w:tblPrEx>
        <w:trPr>
          <w:trHeight w:val="283"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5</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8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Layout w:type="fixed"/>
          <w:tblCellMar>
            <w:top w:w="15" w:type="dxa"/>
            <w:left w:w="15" w:type="dxa"/>
            <w:bottom w:w="15" w:type="dxa"/>
            <w:right w:w="15" w:type="dxa"/>
          </w:tblCellMar>
        </w:tblPrEx>
        <w:trPr>
          <w:trHeight w:val="283"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6</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8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Layout w:type="fixed"/>
          <w:tblCellMar>
            <w:top w:w="15" w:type="dxa"/>
            <w:left w:w="15" w:type="dxa"/>
            <w:bottom w:w="15" w:type="dxa"/>
            <w:right w:w="15" w:type="dxa"/>
          </w:tblCellMar>
        </w:tblPrEx>
        <w:trPr>
          <w:trHeight w:val="283"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7</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val="0"/>
              <w:tabs>
                <w:tab w:val="center" w:pos="1042"/>
              </w:tabs>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8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Layout w:type="fixed"/>
          <w:tblCellMar>
            <w:top w:w="15" w:type="dxa"/>
            <w:left w:w="15" w:type="dxa"/>
            <w:bottom w:w="15" w:type="dxa"/>
            <w:right w:w="15" w:type="dxa"/>
          </w:tblCellMar>
        </w:tblPrEx>
        <w:trPr>
          <w:trHeight w:val="283" w:hRule="atLeast"/>
          <w:jc w:val="center"/>
        </w:trPr>
        <w:tc>
          <w:tcPr>
            <w:tcW w:w="8874" w:type="dxa"/>
            <w:gridSpan w:val="6"/>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r>
              <w:rPr>
                <w:rFonts w:hint="eastAsia" w:ascii="黑体" w:hAnsi="黑体" w:eastAsia="黑体" w:cs="黑体"/>
                <w:color w:val="auto"/>
                <w:kern w:val="0"/>
                <w:sz w:val="24"/>
                <w:szCs w:val="24"/>
                <w:lang w:bidi="ar"/>
              </w:rPr>
              <w:t>说明：</w:t>
            </w:r>
            <w:r>
              <w:rPr>
                <w:rFonts w:hint="eastAsia" w:ascii="仿宋_GB2312" w:hAnsi="仿宋_GB2312" w:eastAsia="仿宋_GB2312" w:cs="仿宋_GB2312"/>
                <w:color w:val="auto"/>
                <w:kern w:val="0"/>
                <w:sz w:val="24"/>
                <w:szCs w:val="24"/>
                <w:lang w:bidi="ar"/>
              </w:rPr>
              <w:t>数量难以确定的支出项目，可不填数量、单价，直接填写预算金额。</w:t>
            </w:r>
          </w:p>
        </w:tc>
      </w:tr>
    </w:tbl>
    <w:p>
      <w:pPr>
        <w:adjustRightInd w:val="0"/>
        <w:snapToGrid w:val="0"/>
        <w:spacing w:beforeLines="0" w:afterLines="0" w:line="590" w:lineRule="exact"/>
        <w:ind w:firstLine="640" w:firstLineChars="200"/>
        <w:rPr>
          <w:rFonts w:hint="eastAsia" w:ascii="仿宋_GB2312" w:hAnsi="仿宋_GB2312" w:eastAsia="仿宋_GB2312" w:cs="仿宋_GB2312"/>
          <w:bCs/>
          <w:color w:val="auto"/>
          <w:kern w:val="0"/>
          <w:sz w:val="32"/>
          <w:szCs w:val="32"/>
        </w:rPr>
        <w:sectPr>
          <w:footerReference r:id="rId6" w:type="default"/>
          <w:footerReference r:id="rId7" w:type="even"/>
          <w:pgSz w:w="11906" w:h="16838"/>
          <w:pgMar w:top="1871" w:right="1531" w:bottom="1871" w:left="1531" w:header="851"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djustRightInd w:val="0"/>
        <w:snapToGrid w:val="0"/>
        <w:spacing w:beforeLines="0" w:afterLines="0" w:line="59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五、绩效目标与保障措施</w:t>
      </w:r>
    </w:p>
    <w:p>
      <w:pPr>
        <w:adjustRightInd w:val="0"/>
        <w:snapToGrid w:val="0"/>
        <w:spacing w:beforeLines="0" w:afterLines="0" w:line="590" w:lineRule="exact"/>
        <w:ind w:firstLine="640" w:firstLineChars="200"/>
        <w:rPr>
          <w:rFonts w:hint="eastAsia" w:ascii="仿宋_GB2312" w:hAnsi="仿宋_GB2312" w:eastAsia="仿宋_GB2312" w:cs="仿宋_GB2312"/>
          <w:bCs/>
          <w:color w:val="auto"/>
          <w:spacing w:val="0"/>
          <w:kern w:val="0"/>
          <w:sz w:val="32"/>
          <w:szCs w:val="32"/>
        </w:rPr>
      </w:pPr>
      <w:r>
        <w:rPr>
          <w:rFonts w:hint="eastAsia" w:ascii="仿宋_GB2312" w:hAnsi="仿宋_GB2312" w:eastAsia="仿宋_GB2312" w:cs="仿宋_GB2312"/>
          <w:bCs/>
          <w:snapToGrid w:val="0"/>
          <w:color w:val="auto"/>
          <w:spacing w:val="0"/>
          <w:kern w:val="0"/>
          <w:sz w:val="32"/>
          <w:szCs w:val="32"/>
        </w:rPr>
        <w:t>包含产出指标和效益指标、项目管理、保障机制及措施等内容。</w:t>
      </w:r>
    </w:p>
    <w:p>
      <w:pPr>
        <w:adjustRightInd w:val="0"/>
        <w:snapToGrid w:val="0"/>
        <w:spacing w:beforeLines="0" w:afterLines="0" w:line="590" w:lineRule="exact"/>
        <w:ind w:firstLine="0" w:firstLineChars="0"/>
        <w:jc w:val="center"/>
        <w:rPr>
          <w:rFonts w:hint="eastAsia" w:ascii="方正宋体S-超大字符集(SIP)" w:hAnsi="方正宋体S-超大字符集(SIP)" w:eastAsia="仿宋_GB2312" w:cs="仿宋_GB2312"/>
          <w:b/>
          <w:bCs/>
          <w:color w:val="auto"/>
          <w:kern w:val="0"/>
          <w:sz w:val="32"/>
          <w:szCs w:val="32"/>
          <w:lang w:bidi="ar"/>
        </w:rPr>
      </w:pPr>
      <w:r>
        <w:rPr>
          <w:rFonts w:hint="eastAsia" w:ascii="方正宋体S-超大字符集(SIP)" w:hAnsi="方正宋体S-超大字符集(SIP)" w:eastAsia="仿宋_GB2312" w:cs="仿宋_GB2312"/>
          <w:b/>
          <w:bCs/>
          <w:color w:val="auto"/>
          <w:kern w:val="0"/>
          <w:sz w:val="32"/>
          <w:szCs w:val="32"/>
          <w:lang w:bidi="ar"/>
        </w:rPr>
        <w:t>项目支出绩效目标表（格式）</w:t>
      </w:r>
    </w:p>
    <w:p>
      <w:pPr>
        <w:adjustRightInd w:val="0"/>
        <w:snapToGrid w:val="0"/>
        <w:spacing w:beforeLines="0" w:afterLines="0" w:line="590" w:lineRule="exact"/>
        <w:ind w:firstLine="560" w:firstLineChars="200"/>
        <w:rPr>
          <w:rFonts w:hint="eastAsia" w:ascii="方正宋体S-超大字符集(SIP)" w:hAnsi="方正宋体S-超大字符集(SIP)" w:eastAsia="仿宋_GB2312" w:cs="仿宋_GB2312"/>
          <w:color w:val="auto"/>
          <w:kern w:val="0"/>
          <w:sz w:val="28"/>
          <w:szCs w:val="28"/>
        </w:rPr>
      </w:pPr>
      <w:r>
        <w:rPr>
          <w:rFonts w:hint="eastAsia" w:ascii="方正宋体S-超大字符集(SIP)" w:hAnsi="方正宋体S-超大字符集(SIP)" w:eastAsia="仿宋_GB2312" w:cs="仿宋_GB2312"/>
          <w:color w:val="auto"/>
          <w:kern w:val="0"/>
          <w:sz w:val="28"/>
          <w:szCs w:val="28"/>
          <w:lang w:bidi="ar"/>
        </w:rPr>
        <w:t xml:space="preserve">单位：                        </w:t>
      </w:r>
      <w:r>
        <w:rPr>
          <w:rFonts w:hint="eastAsia" w:ascii="方正宋体S-超大字符集(SIP)" w:hAnsi="方正宋体S-超大字符集(SIP)" w:eastAsia="仿宋_GB2312" w:cs="仿宋_GB2312"/>
          <w:color w:val="auto"/>
          <w:kern w:val="0"/>
          <w:sz w:val="28"/>
          <w:szCs w:val="28"/>
          <w:lang w:val="en-US" w:eastAsia="zh-CN" w:bidi="ar"/>
        </w:rPr>
        <w:t xml:space="preserve">       </w:t>
      </w:r>
      <w:r>
        <w:rPr>
          <w:rFonts w:hint="eastAsia" w:ascii="方正宋体S-超大字符集(SIP)" w:hAnsi="方正宋体S-超大字符集(SIP)" w:eastAsia="仿宋_GB2312" w:cs="仿宋_GB2312"/>
          <w:color w:val="auto"/>
          <w:kern w:val="0"/>
          <w:sz w:val="28"/>
          <w:szCs w:val="28"/>
          <w:lang w:bidi="ar"/>
        </w:rPr>
        <w:t>项目名称：</w:t>
      </w:r>
    </w:p>
    <w:tbl>
      <w:tblPr>
        <w:tblStyle w:val="8"/>
        <w:tblW w:w="8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2"/>
        <w:gridCol w:w="1113"/>
        <w:gridCol w:w="1975"/>
        <w:gridCol w:w="2625"/>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tblHeader/>
          <w:jc w:val="center"/>
        </w:trPr>
        <w:tc>
          <w:tcPr>
            <w:tcW w:w="3800" w:type="dxa"/>
            <w:gridSpan w:val="3"/>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lang w:bidi="ar"/>
              </w:rPr>
              <w:t>绩效目标</w:t>
            </w:r>
          </w:p>
        </w:tc>
        <w:tc>
          <w:tcPr>
            <w:tcW w:w="2625" w:type="dxa"/>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lang w:bidi="ar"/>
              </w:rPr>
            </w:pPr>
            <w:r>
              <w:rPr>
                <w:rFonts w:hint="eastAsia" w:ascii="黑体" w:hAnsi="黑体" w:eastAsia="黑体" w:cs="黑体"/>
                <w:color w:val="auto"/>
                <w:kern w:val="0"/>
                <w:sz w:val="24"/>
                <w:szCs w:val="24"/>
                <w:lang w:bidi="ar"/>
              </w:rPr>
              <w:t>当年度</w:t>
            </w:r>
          </w:p>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lang w:bidi="ar"/>
              </w:rPr>
            </w:pPr>
            <w:r>
              <w:rPr>
                <w:rFonts w:hint="eastAsia" w:ascii="黑体" w:hAnsi="黑体" w:eastAsia="黑体" w:cs="黑体"/>
                <w:color w:val="auto"/>
                <w:kern w:val="0"/>
                <w:sz w:val="24"/>
                <w:szCs w:val="24"/>
                <w:lang w:bidi="ar"/>
              </w:rPr>
              <w:t>目标*</w:t>
            </w:r>
          </w:p>
        </w:tc>
        <w:tc>
          <w:tcPr>
            <w:tcW w:w="2449" w:type="dxa"/>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00" w:hRule="atLeast"/>
          <w:jc w:val="center"/>
        </w:trPr>
        <w:tc>
          <w:tcPr>
            <w:tcW w:w="3800" w:type="dxa"/>
            <w:gridSpan w:val="3"/>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总体目标</w:t>
            </w:r>
          </w:p>
        </w:tc>
        <w:tc>
          <w:tcPr>
            <w:tcW w:w="2625"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p>
        </w:tc>
        <w:tc>
          <w:tcPr>
            <w:tcW w:w="2449" w:type="dxa"/>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一是农业生产托管服务面积大幅增加；二是生产托管服务组织服务能力显著增强，重点培育一批具备全程托管能力的服务组织；三是搭建县镇村三级协办体系；四是探索一批可推广、可复制的典型模式；五是推广运用粤农服平台；六是培育生产托管服务联盟或行业协会，推动生产托管服务标准化、规范化发展。</w:t>
            </w:r>
            <w:r>
              <w:rPr>
                <w:rFonts w:hint="eastAsia" w:ascii="仿宋_GB2312" w:hAnsi="仿宋_GB2312" w:eastAsia="仿宋_GB2312" w:cs="仿宋_GB2312"/>
                <w:color w:val="auto"/>
                <w:kern w:val="0"/>
                <w:sz w:val="24"/>
                <w:szCs w:val="24"/>
                <w:lang w:eastAsia="zh-CN" w:bidi="ar"/>
              </w:rPr>
              <w:t>以上任务目标具体完成情况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712"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一级</w:t>
            </w:r>
          </w:p>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指标</w:t>
            </w:r>
          </w:p>
        </w:tc>
        <w:tc>
          <w:tcPr>
            <w:tcW w:w="1113"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二级指标</w:t>
            </w:r>
          </w:p>
        </w:tc>
        <w:tc>
          <w:tcPr>
            <w:tcW w:w="1975"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三级指标</w:t>
            </w:r>
          </w:p>
        </w:tc>
        <w:tc>
          <w:tcPr>
            <w:tcW w:w="2625"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当年度</w:t>
            </w:r>
          </w:p>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指标值</w:t>
            </w:r>
          </w:p>
        </w:tc>
        <w:tc>
          <w:tcPr>
            <w:tcW w:w="2449"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4" w:hRule="atLeast"/>
          <w:jc w:val="center"/>
        </w:trPr>
        <w:tc>
          <w:tcPr>
            <w:tcW w:w="712"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产</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出</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指</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标</w:t>
            </w:r>
          </w:p>
        </w:tc>
        <w:tc>
          <w:tcPr>
            <w:tcW w:w="1113"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数量指标*</w:t>
            </w:r>
          </w:p>
        </w:tc>
        <w:tc>
          <w:tcPr>
            <w:tcW w:w="1975" w:type="dxa"/>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bidi="ar"/>
              </w:rPr>
              <w:t>开展</w:t>
            </w:r>
            <w:r>
              <w:rPr>
                <w:rFonts w:hint="eastAsia" w:ascii="仿宋_GB2312" w:hAnsi="仿宋_GB2312" w:eastAsia="仿宋_GB2312" w:cs="仿宋_GB2312"/>
                <w:color w:val="auto"/>
                <w:kern w:val="0"/>
                <w:sz w:val="24"/>
                <w:szCs w:val="24"/>
                <w:lang w:bidi="ar"/>
              </w:rPr>
              <w:t>托管服务的作物总面积</w:t>
            </w:r>
          </w:p>
        </w:tc>
        <w:tc>
          <w:tcPr>
            <w:tcW w:w="2625"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p>
        </w:tc>
        <w:tc>
          <w:tcPr>
            <w:tcW w:w="2449" w:type="dxa"/>
            <w:vMerge w:val="restart"/>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7" w:hRule="atLeast"/>
          <w:jc w:val="center"/>
        </w:trPr>
        <w:tc>
          <w:tcPr>
            <w:tcW w:w="71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3"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975" w:type="dxa"/>
            <w:tcBorders>
              <w:bottom w:val="nil"/>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服务对象中小农户接受生产托管服务面积占比</w:t>
            </w:r>
          </w:p>
        </w:tc>
        <w:tc>
          <w:tcPr>
            <w:tcW w:w="2625" w:type="dxa"/>
            <w:tcBorders>
              <w:bottom w:val="nil"/>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60%以上</w:t>
            </w:r>
          </w:p>
        </w:tc>
        <w:tc>
          <w:tcPr>
            <w:tcW w:w="2449" w:type="dxa"/>
            <w:vMerge w:val="continue"/>
            <w:tcBorders>
              <w:bottom w:val="nil"/>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3" w:hRule="atLeast"/>
          <w:jc w:val="center"/>
        </w:trPr>
        <w:tc>
          <w:tcPr>
            <w:tcW w:w="71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3"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质量指标*</w:t>
            </w:r>
          </w:p>
        </w:tc>
        <w:tc>
          <w:tcPr>
            <w:tcW w:w="1975" w:type="dxa"/>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协办体系建设</w:t>
            </w:r>
          </w:p>
        </w:tc>
        <w:tc>
          <w:tcPr>
            <w:tcW w:w="2625"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县镇村三级体系完善</w:t>
            </w:r>
          </w:p>
        </w:tc>
        <w:tc>
          <w:tcPr>
            <w:tcW w:w="2449" w:type="dxa"/>
            <w:vMerge w:val="restart"/>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1" w:hRule="atLeast"/>
          <w:jc w:val="center"/>
        </w:trPr>
        <w:tc>
          <w:tcPr>
            <w:tcW w:w="71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3"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975"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服务对象满意度</w:t>
            </w:r>
          </w:p>
        </w:tc>
        <w:tc>
          <w:tcPr>
            <w:tcW w:w="2625"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90%以上</w:t>
            </w:r>
          </w:p>
        </w:tc>
        <w:tc>
          <w:tcPr>
            <w:tcW w:w="2449" w:type="dxa"/>
            <w:vMerge w:val="continue"/>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17" w:hRule="atLeast"/>
          <w:jc w:val="center"/>
        </w:trPr>
        <w:tc>
          <w:tcPr>
            <w:tcW w:w="71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3"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时效指标*</w:t>
            </w:r>
          </w:p>
        </w:tc>
        <w:tc>
          <w:tcPr>
            <w:tcW w:w="1975" w:type="dxa"/>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项目完成时限</w:t>
            </w:r>
          </w:p>
        </w:tc>
        <w:tc>
          <w:tcPr>
            <w:tcW w:w="2625"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202</w:t>
            </w:r>
            <w:r>
              <w:rPr>
                <w:rFonts w:hint="eastAsia" w:ascii="仿宋_GB2312" w:hAnsi="仿宋_GB2312" w:eastAsia="仿宋_GB2312" w:cs="仿宋_GB2312"/>
                <w:color w:val="auto"/>
                <w:kern w:val="0"/>
                <w:sz w:val="24"/>
                <w:szCs w:val="24"/>
                <w:lang w:val="en-US" w:eastAsia="zh-CN" w:bidi="ar"/>
              </w:rPr>
              <w:t>2</w:t>
            </w:r>
            <w:r>
              <w:rPr>
                <w:rFonts w:hint="eastAsia" w:ascii="仿宋_GB2312" w:hAnsi="仿宋_GB2312" w:eastAsia="仿宋_GB2312" w:cs="仿宋_GB2312"/>
                <w:color w:val="auto"/>
                <w:kern w:val="0"/>
                <w:sz w:val="24"/>
                <w:szCs w:val="24"/>
                <w:lang w:bidi="ar"/>
              </w:rPr>
              <w:t>年12月31日前</w:t>
            </w:r>
          </w:p>
        </w:tc>
        <w:tc>
          <w:tcPr>
            <w:tcW w:w="2449" w:type="dxa"/>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1" w:hRule="atLeast"/>
          <w:jc w:val="center"/>
        </w:trPr>
        <w:tc>
          <w:tcPr>
            <w:tcW w:w="71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3"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成本指标*</w:t>
            </w:r>
          </w:p>
        </w:tc>
        <w:tc>
          <w:tcPr>
            <w:tcW w:w="1975" w:type="dxa"/>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项目补助标准</w:t>
            </w:r>
          </w:p>
        </w:tc>
        <w:tc>
          <w:tcPr>
            <w:tcW w:w="2625"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lang w:bidi="ar"/>
              </w:rPr>
            </w:pPr>
          </w:p>
        </w:tc>
        <w:tc>
          <w:tcPr>
            <w:tcW w:w="2449" w:type="dxa"/>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对资金支出成本控制进行量化描述。确实无法量化的指标值可采用定性表述。如：XX≦项目成本支出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0" w:hRule="atLeast"/>
          <w:jc w:val="center"/>
        </w:trPr>
        <w:tc>
          <w:tcPr>
            <w:tcW w:w="712"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效</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益</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指</w:t>
            </w:r>
            <w:r>
              <w:rPr>
                <w:rFonts w:hint="eastAsia" w:ascii="仿宋_GB2312" w:hAnsi="仿宋_GB2312" w:eastAsia="仿宋_GB2312" w:cs="仿宋_GB2312"/>
                <w:color w:val="auto"/>
                <w:kern w:val="0"/>
                <w:sz w:val="24"/>
                <w:szCs w:val="24"/>
                <w:lang w:bidi="ar"/>
              </w:rPr>
              <w:br w:type="textWrapping"/>
            </w:r>
            <w:r>
              <w:rPr>
                <w:rFonts w:hint="eastAsia" w:ascii="仿宋_GB2312" w:hAnsi="仿宋_GB2312" w:eastAsia="仿宋_GB2312" w:cs="仿宋_GB2312"/>
                <w:color w:val="auto"/>
                <w:kern w:val="0"/>
                <w:sz w:val="24"/>
                <w:szCs w:val="24"/>
                <w:lang w:bidi="ar"/>
              </w:rPr>
              <w:t>标</w:t>
            </w:r>
          </w:p>
        </w:tc>
        <w:tc>
          <w:tcPr>
            <w:tcW w:w="1113"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经济效益</w:t>
            </w:r>
          </w:p>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指标</w:t>
            </w:r>
          </w:p>
        </w:tc>
        <w:tc>
          <w:tcPr>
            <w:tcW w:w="1975" w:type="dxa"/>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生产成本降低情况</w:t>
            </w:r>
          </w:p>
        </w:tc>
        <w:tc>
          <w:tcPr>
            <w:tcW w:w="2625"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449" w:type="dxa"/>
            <w:vMerge w:val="restart"/>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商事活动类项目可填写。部门职能（行政管理）类项目不产生直接经济效益的可不填写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8" w:hRule="atLeast"/>
          <w:jc w:val="center"/>
        </w:trPr>
        <w:tc>
          <w:tcPr>
            <w:tcW w:w="71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3"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975" w:type="dxa"/>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亩产产值提升情况</w:t>
            </w:r>
          </w:p>
        </w:tc>
        <w:tc>
          <w:tcPr>
            <w:tcW w:w="2625"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449" w:type="dxa"/>
            <w:vMerge w:val="continue"/>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0" w:hRule="atLeast"/>
          <w:jc w:val="center"/>
        </w:trPr>
        <w:tc>
          <w:tcPr>
            <w:tcW w:w="71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3"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社会效益指标</w:t>
            </w:r>
            <w:r>
              <w:rPr>
                <w:rFonts w:hint="eastAsia" w:ascii="仿宋_GB2312" w:hAnsi="仿宋_GB2312" w:eastAsia="仿宋_GB2312" w:cs="仿宋_GB2312"/>
                <w:color w:val="auto"/>
                <w:kern w:val="0"/>
                <w:sz w:val="24"/>
                <w:szCs w:val="24"/>
                <w:lang w:bidi="ar"/>
              </w:rPr>
              <w:t>*</w:t>
            </w:r>
          </w:p>
        </w:tc>
        <w:tc>
          <w:tcPr>
            <w:tcW w:w="1975" w:type="dxa"/>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社会化服务主体培育情况</w:t>
            </w:r>
          </w:p>
        </w:tc>
        <w:tc>
          <w:tcPr>
            <w:tcW w:w="2625" w:type="dxa"/>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托管服务主体名录库建立，具备全程托管服务能力的组织</w:t>
            </w:r>
            <w:r>
              <w:rPr>
                <w:rFonts w:hint="eastAsia" w:ascii="仿宋_GB2312" w:hAnsi="仿宋_GB2312" w:eastAsia="仿宋_GB2312" w:cs="仿宋_GB2312"/>
                <w:color w:val="auto"/>
                <w:kern w:val="0"/>
                <w:sz w:val="24"/>
                <w:szCs w:val="24"/>
                <w:lang w:val="en-US" w:eastAsia="zh-CN"/>
              </w:rPr>
              <w:t xml:space="preserve">  XX家</w:t>
            </w:r>
          </w:p>
        </w:tc>
        <w:tc>
          <w:tcPr>
            <w:tcW w:w="2449" w:type="dxa"/>
            <w:vMerge w:val="continue"/>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0" w:hRule="atLeast"/>
          <w:jc w:val="center"/>
        </w:trPr>
        <w:tc>
          <w:tcPr>
            <w:tcW w:w="71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3"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生态效益指标</w:t>
            </w:r>
          </w:p>
        </w:tc>
        <w:tc>
          <w:tcPr>
            <w:tcW w:w="1975" w:type="dxa"/>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主要农作物化肥减少比例</w:t>
            </w:r>
          </w:p>
        </w:tc>
        <w:tc>
          <w:tcPr>
            <w:tcW w:w="2625"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p>
        </w:tc>
        <w:tc>
          <w:tcPr>
            <w:tcW w:w="2449" w:type="dxa"/>
            <w:vMerge w:val="restart"/>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涉及污染监控整治管理类的项目选填，不涉及的项目可不填写。如：主要农作物化肥利用率≧40%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0" w:hRule="atLeast"/>
          <w:jc w:val="center"/>
        </w:trPr>
        <w:tc>
          <w:tcPr>
            <w:tcW w:w="71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3"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975" w:type="dxa"/>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主要农作物农药减少比例</w:t>
            </w:r>
          </w:p>
        </w:tc>
        <w:tc>
          <w:tcPr>
            <w:tcW w:w="2625"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449" w:type="dxa"/>
            <w:vMerge w:val="continue"/>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27" w:hRule="atLeast"/>
          <w:jc w:val="center"/>
        </w:trPr>
        <w:tc>
          <w:tcPr>
            <w:tcW w:w="71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3"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可持续影响指标*</w:t>
            </w:r>
          </w:p>
        </w:tc>
        <w:tc>
          <w:tcPr>
            <w:tcW w:w="1975" w:type="dxa"/>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工作推进机制</w:t>
            </w:r>
          </w:p>
        </w:tc>
        <w:tc>
          <w:tcPr>
            <w:tcW w:w="2625"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p>
        </w:tc>
        <w:tc>
          <w:tcPr>
            <w:tcW w:w="2449" w:type="dxa"/>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反映项目完成后，后续政策、资金保障程序，以及管理机制（人员机构）因素完善水平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0" w:hRule="atLeast"/>
          <w:jc w:val="center"/>
        </w:trPr>
        <w:tc>
          <w:tcPr>
            <w:tcW w:w="71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113"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1975" w:type="dxa"/>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服务推进模式</w:t>
            </w:r>
          </w:p>
        </w:tc>
        <w:tc>
          <w:tcPr>
            <w:tcW w:w="2625" w:type="dxa"/>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24"/>
                <w:szCs w:val="24"/>
              </w:rPr>
            </w:pPr>
          </w:p>
        </w:tc>
        <w:tc>
          <w:tcPr>
            <w:tcW w:w="2449"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bl>
    <w:p>
      <w:pPr>
        <w:adjustRightInd w:val="0"/>
        <w:snapToGrid w:val="0"/>
        <w:spacing w:beforeLines="0" w:afterLines="0" w:line="480" w:lineRule="exact"/>
        <w:ind w:firstLine="0" w:firstLineChars="0"/>
        <w:rPr>
          <w:rFonts w:hint="eastAsia" w:ascii="仿宋_GB2312" w:hAnsi="仿宋_GB2312" w:eastAsia="仿宋_GB2312" w:cs="仿宋_GB2312"/>
          <w:color w:val="auto"/>
          <w:spacing w:val="-9"/>
          <w:kern w:val="0"/>
          <w:sz w:val="24"/>
          <w:szCs w:val="24"/>
          <w:lang w:bidi="ar"/>
        </w:rPr>
      </w:pPr>
      <w:r>
        <w:rPr>
          <w:rFonts w:hint="eastAsia" w:ascii="黑体" w:hAnsi="黑体" w:eastAsia="黑体" w:cs="黑体"/>
          <w:color w:val="auto"/>
          <w:kern w:val="0"/>
          <w:sz w:val="24"/>
          <w:szCs w:val="24"/>
          <w:lang w:bidi="ar"/>
        </w:rPr>
        <w:t>说明：</w:t>
      </w:r>
      <w:r>
        <w:rPr>
          <w:rFonts w:hint="eastAsia" w:ascii="仿宋_GB2312" w:hAnsi="仿宋_GB2312" w:eastAsia="仿宋_GB2312" w:cs="仿宋_GB2312"/>
          <w:color w:val="auto"/>
          <w:kern w:val="0"/>
          <w:sz w:val="24"/>
          <w:szCs w:val="24"/>
          <w:lang w:bidi="ar"/>
        </w:rPr>
        <w:t>1.*</w:t>
      </w:r>
      <w:r>
        <w:rPr>
          <w:rFonts w:hint="eastAsia" w:ascii="仿宋_GB2312" w:hAnsi="仿宋_GB2312" w:eastAsia="仿宋_GB2312" w:cs="仿宋_GB2312"/>
          <w:color w:val="auto"/>
          <w:spacing w:val="-9"/>
          <w:kern w:val="0"/>
          <w:sz w:val="24"/>
          <w:szCs w:val="24"/>
          <w:lang w:bidi="ar"/>
        </w:rPr>
        <w:t>是必填项，产出指标4个二级指标必填写。效益指标可选填其中某几个指标。</w:t>
      </w:r>
    </w:p>
    <w:p>
      <w:pPr>
        <w:adjustRightInd w:val="0"/>
        <w:snapToGrid w:val="0"/>
        <w:spacing w:beforeLines="0" w:afterLines="0" w:line="480" w:lineRule="exact"/>
        <w:ind w:firstLine="0" w:firstLineChars="0"/>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 xml:space="preserve">      2.红色字体的内容为举例，其中部分三级指标和指标值来源于不同一项目。</w:t>
      </w:r>
    </w:p>
    <w:p>
      <w:pPr>
        <w:pStyle w:val="3"/>
        <w:keepNext w:val="0"/>
        <w:keepLines w:val="0"/>
        <w:adjustRightInd w:val="0"/>
        <w:snapToGrid w:val="0"/>
        <w:spacing w:line="480" w:lineRule="exact"/>
        <w:ind w:left="0" w:firstLine="480" w:firstLineChars="200"/>
        <w:rPr>
          <w:rFonts w:hint="eastAsia" w:ascii="仿宋_GB2312" w:hAnsi="仿宋_GB2312" w:eastAsia="仿宋_GB2312" w:cs="仿宋_GB2312"/>
          <w:color w:val="auto"/>
          <w:kern w:val="0"/>
          <w:sz w:val="24"/>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djustRightInd w:val="0"/>
        <w:snapToGrid w:val="0"/>
        <w:spacing w:beforeLines="0" w:afterLines="0" w:line="590" w:lineRule="exact"/>
        <w:ind w:firstLine="640" w:firstLineChars="200"/>
        <w:rPr>
          <w:rFonts w:hint="eastAsia" w:ascii="方正宋体S-超大字符集(SIP)" w:hAnsi="方正宋体S-超大字符集(SIP)" w:eastAsia="黑体" w:cs="黑体"/>
          <w:bCs/>
          <w:color w:val="auto"/>
          <w:kern w:val="0"/>
          <w:sz w:val="32"/>
          <w:szCs w:val="32"/>
        </w:rPr>
      </w:pPr>
      <w:r>
        <w:rPr>
          <w:rFonts w:hint="eastAsia" w:ascii="方正宋体S-超大字符集(SIP)" w:hAnsi="方正宋体S-超大字符集(SIP)" w:eastAsia="黑体" w:cs="黑体"/>
          <w:bCs/>
          <w:color w:val="auto"/>
          <w:kern w:val="0"/>
          <w:sz w:val="32"/>
          <w:szCs w:val="32"/>
        </w:rPr>
        <w:t>六、项目审核情况</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5" w:hRule="atLeast"/>
          <w:jc w:val="center"/>
        </w:trPr>
        <w:tc>
          <w:tcPr>
            <w:tcW w:w="1462" w:type="dxa"/>
            <w:vAlign w:val="center"/>
          </w:tcPr>
          <w:p>
            <w:pPr>
              <w:adjustRightInd w:val="0"/>
              <w:snapToGrid w:val="0"/>
              <w:spacing w:beforeLines="0" w:afterLines="0" w:line="240" w:lineRule="auto"/>
              <w:ind w:firstLine="0" w:firstLineChars="0"/>
              <w:jc w:val="center"/>
              <w:rPr>
                <w:rFonts w:hint="eastAsia" w:ascii="方正宋体S-超大字符集(SIP)" w:hAnsi="方正宋体S-超大字符集(SIP)" w:eastAsia="仿宋_GB2312" w:cs="仿宋_GB2312"/>
                <w:color w:val="auto"/>
                <w:kern w:val="0"/>
                <w:sz w:val="24"/>
                <w:szCs w:val="24"/>
              </w:rPr>
            </w:pPr>
            <w:r>
              <w:rPr>
                <w:rFonts w:hint="eastAsia" w:ascii="方正宋体S-超大字符集(SIP)" w:hAnsi="方正宋体S-超大字符集(SIP)" w:eastAsia="仿宋_GB2312" w:cs="仿宋_GB2312"/>
                <w:color w:val="auto"/>
                <w:kern w:val="0"/>
                <w:sz w:val="24"/>
                <w:szCs w:val="24"/>
              </w:rPr>
              <w:t>项目承担</w:t>
            </w:r>
          </w:p>
          <w:p>
            <w:pPr>
              <w:adjustRightInd w:val="0"/>
              <w:snapToGrid w:val="0"/>
              <w:spacing w:beforeLines="0" w:afterLines="0" w:line="240" w:lineRule="auto"/>
              <w:ind w:firstLine="0" w:firstLineChars="0"/>
              <w:jc w:val="center"/>
              <w:rPr>
                <w:rFonts w:hint="eastAsia" w:ascii="方正宋体S-超大字符集(SIP)" w:hAnsi="方正宋体S-超大字符集(SIP)" w:eastAsia="仿宋_GB2312" w:cs="仿宋_GB2312"/>
                <w:color w:val="auto"/>
                <w:kern w:val="0"/>
                <w:sz w:val="24"/>
                <w:szCs w:val="24"/>
              </w:rPr>
            </w:pPr>
            <w:r>
              <w:rPr>
                <w:rFonts w:hint="eastAsia" w:ascii="方正宋体S-超大字符集(SIP)" w:hAnsi="方正宋体S-超大字符集(SIP)" w:eastAsia="仿宋_GB2312" w:cs="仿宋_GB2312"/>
                <w:color w:val="auto"/>
                <w:kern w:val="0"/>
                <w:sz w:val="24"/>
                <w:szCs w:val="24"/>
              </w:rPr>
              <w:t>单位意见</w:t>
            </w:r>
          </w:p>
        </w:tc>
        <w:tc>
          <w:tcPr>
            <w:tcW w:w="7598" w:type="dxa"/>
            <w:vAlign w:val="top"/>
          </w:tcPr>
          <w:p>
            <w:pPr>
              <w:pStyle w:val="4"/>
              <w:adjustRightInd w:val="0"/>
              <w:snapToGrid w:val="0"/>
              <w:spacing w:beforeLines="0" w:after="0" w:afterLines="0" w:line="240" w:lineRule="auto"/>
              <w:ind w:left="0" w:leftChars="0" w:firstLine="0" w:firstLineChars="0"/>
              <w:jc w:val="both"/>
              <w:rPr>
                <w:rFonts w:hint="eastAsia" w:ascii="方正宋体S-超大字符集(SIP)" w:hAnsi="方正宋体S-超大字符集(SIP)" w:eastAsia="仿宋_GB2312" w:cs="仿宋_GB2312"/>
                <w:color w:val="auto"/>
                <w:kern w:val="0"/>
                <w:sz w:val="24"/>
              </w:rPr>
            </w:pPr>
          </w:p>
          <w:p>
            <w:pPr>
              <w:pStyle w:val="2"/>
              <w:keepNext w:val="0"/>
              <w:keepLines w:val="0"/>
              <w:adjustRightInd w:val="0"/>
              <w:snapToGrid w:val="0"/>
              <w:spacing w:before="0" w:beforeLines="0" w:after="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r>
              <w:rPr>
                <w:rFonts w:hint="eastAsia" w:ascii="方正宋体S-超大字符集(SIP)" w:hAnsi="方正宋体S-超大字符集(SIP)" w:eastAsia="仿宋_GB2312" w:cs="仿宋_GB2312"/>
                <w:color w:val="auto"/>
                <w:kern w:val="0"/>
                <w:sz w:val="24"/>
              </w:rPr>
              <w:t>本单位对以上内容的真实性和准确性负责，特申请立项。</w:t>
            </w:r>
          </w:p>
          <w:p>
            <w:pPr>
              <w:pStyle w:val="2"/>
              <w:keepNext w:val="0"/>
              <w:keepLines w:val="0"/>
              <w:adjustRightInd w:val="0"/>
              <w:snapToGrid w:val="0"/>
              <w:spacing w:before="0" w:beforeLines="0" w:after="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p>
          <w:p>
            <w:pPr>
              <w:pStyle w:val="2"/>
              <w:keepNext w:val="0"/>
              <w:keepLines w:val="0"/>
              <w:adjustRightInd w:val="0"/>
              <w:snapToGrid w:val="0"/>
              <w:spacing w:before="0" w:beforeLines="0" w:after="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p>
          <w:p>
            <w:pPr>
              <w:pStyle w:val="2"/>
              <w:keepNext w:val="0"/>
              <w:keepLines w:val="0"/>
              <w:adjustRightInd w:val="0"/>
              <w:snapToGrid w:val="0"/>
              <w:spacing w:before="0" w:beforeLines="0" w:after="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p>
          <w:p>
            <w:pPr>
              <w:pStyle w:val="2"/>
              <w:keepNext w:val="0"/>
              <w:keepLines w:val="0"/>
              <w:adjustRightInd w:val="0"/>
              <w:snapToGrid w:val="0"/>
              <w:spacing w:before="0" w:beforeLines="0" w:after="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p>
          <w:p>
            <w:pPr>
              <w:pStyle w:val="2"/>
              <w:keepNext w:val="0"/>
              <w:keepLines w:val="0"/>
              <w:adjustRightInd w:val="0"/>
              <w:snapToGrid w:val="0"/>
              <w:spacing w:before="0" w:beforeLines="0" w:after="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p>
          <w:p>
            <w:pPr>
              <w:pStyle w:val="2"/>
              <w:keepNext w:val="0"/>
              <w:keepLines w:val="0"/>
              <w:adjustRightInd w:val="0"/>
              <w:snapToGrid w:val="0"/>
              <w:spacing w:before="0" w:beforeLines="0" w:after="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p>
          <w:p>
            <w:pPr>
              <w:pStyle w:val="2"/>
              <w:keepNext w:val="0"/>
              <w:keepLines w:val="0"/>
              <w:adjustRightInd w:val="0"/>
              <w:snapToGrid w:val="0"/>
              <w:spacing w:before="0" w:beforeLines="0" w:after="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p>
          <w:p>
            <w:pPr>
              <w:pStyle w:val="2"/>
              <w:keepNext w:val="0"/>
              <w:keepLines w:val="0"/>
              <w:adjustRightInd w:val="0"/>
              <w:snapToGrid w:val="0"/>
              <w:spacing w:before="0" w:beforeLines="0" w:after="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p>
          <w:p>
            <w:pPr>
              <w:adjustRightInd w:val="0"/>
              <w:snapToGrid w:val="0"/>
              <w:spacing w:beforeLines="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p>
          <w:p>
            <w:pPr>
              <w:adjustRightInd w:val="0"/>
              <w:snapToGrid w:val="0"/>
              <w:spacing w:beforeLines="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p>
          <w:p>
            <w:pPr>
              <w:adjustRightInd w:val="0"/>
              <w:snapToGrid w:val="0"/>
              <w:spacing w:beforeLines="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p>
          <w:p>
            <w:pPr>
              <w:adjustRightInd w:val="0"/>
              <w:snapToGrid w:val="0"/>
              <w:spacing w:beforeLines="0" w:afterLines="0" w:line="240" w:lineRule="auto"/>
              <w:ind w:firstLine="1680" w:firstLineChars="700"/>
              <w:jc w:val="both"/>
              <w:rPr>
                <w:rFonts w:hint="eastAsia" w:ascii="方正宋体S-超大字符集(SIP)" w:hAnsi="方正宋体S-超大字符集(SIP)" w:eastAsia="仿宋_GB2312" w:cs="仿宋_GB2312"/>
                <w:color w:val="auto"/>
                <w:kern w:val="0"/>
                <w:sz w:val="24"/>
                <w:szCs w:val="24"/>
              </w:rPr>
            </w:pPr>
            <w:r>
              <w:rPr>
                <w:rFonts w:hint="eastAsia" w:ascii="方正宋体S-超大字符集(SIP)" w:hAnsi="方正宋体S-超大字符集(SIP)" w:eastAsia="仿宋_GB2312" w:cs="仿宋_GB2312"/>
                <w:color w:val="auto"/>
                <w:kern w:val="0"/>
                <w:sz w:val="24"/>
                <w:szCs w:val="24"/>
              </w:rPr>
              <w:t>代表签名：            单位公章：</w:t>
            </w:r>
          </w:p>
          <w:p>
            <w:pPr>
              <w:adjustRightInd w:val="0"/>
              <w:snapToGrid w:val="0"/>
              <w:spacing w:beforeLines="0" w:afterLines="0" w:line="240" w:lineRule="auto"/>
              <w:ind w:firstLine="0" w:firstLineChars="0"/>
              <w:jc w:val="right"/>
              <w:rPr>
                <w:rFonts w:hint="eastAsia" w:ascii="方正宋体S-超大字符集(SIP)" w:hAnsi="方正宋体S-超大字符集(SIP)" w:eastAsia="仿宋_GB2312" w:cs="仿宋_GB2312"/>
                <w:color w:val="auto"/>
                <w:kern w:val="0"/>
                <w:sz w:val="24"/>
                <w:szCs w:val="24"/>
              </w:rPr>
            </w:pPr>
          </w:p>
          <w:p>
            <w:pPr>
              <w:adjustRightInd w:val="0"/>
              <w:snapToGrid w:val="0"/>
              <w:spacing w:beforeLines="0" w:afterLines="0" w:line="240" w:lineRule="auto"/>
              <w:ind w:firstLine="0" w:firstLineChars="0"/>
              <w:jc w:val="right"/>
              <w:rPr>
                <w:rFonts w:hint="eastAsia" w:ascii="方正宋体S-超大字符集(SIP)" w:hAnsi="方正宋体S-超大字符集(SIP)" w:eastAsia="仿宋_GB2312" w:cs="仿宋_GB2312"/>
                <w:color w:val="auto"/>
                <w:kern w:val="0"/>
                <w:sz w:val="24"/>
                <w:szCs w:val="24"/>
              </w:rPr>
            </w:pPr>
          </w:p>
          <w:p>
            <w:pPr>
              <w:adjustRightInd w:val="0"/>
              <w:snapToGrid w:val="0"/>
              <w:spacing w:beforeLines="0" w:afterLines="0" w:line="240" w:lineRule="auto"/>
              <w:ind w:firstLine="0" w:firstLineChars="0"/>
              <w:jc w:val="center"/>
              <w:rPr>
                <w:rFonts w:hint="eastAsia" w:ascii="方正宋体S-超大字符集(SIP)" w:hAnsi="方正宋体S-超大字符集(SIP)" w:eastAsia="仿宋_GB2312" w:cs="仿宋_GB2312"/>
                <w:color w:val="auto"/>
                <w:kern w:val="0"/>
                <w:sz w:val="24"/>
                <w:szCs w:val="24"/>
              </w:rPr>
            </w:pPr>
            <w:r>
              <w:rPr>
                <w:rFonts w:hint="eastAsia" w:ascii="方正宋体S-超大字符集(SIP)" w:hAnsi="方正宋体S-超大字符集(SIP)" w:eastAsia="仿宋_GB2312" w:cs="仿宋_GB2312"/>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7" w:hRule="atLeast"/>
          <w:jc w:val="center"/>
        </w:trPr>
        <w:tc>
          <w:tcPr>
            <w:tcW w:w="1462" w:type="dxa"/>
            <w:vAlign w:val="center"/>
          </w:tcPr>
          <w:p>
            <w:pPr>
              <w:adjustRightInd w:val="0"/>
              <w:snapToGrid w:val="0"/>
              <w:spacing w:beforeLines="0" w:afterLines="0" w:line="240" w:lineRule="auto"/>
              <w:ind w:firstLine="0" w:firstLineChars="0"/>
              <w:jc w:val="center"/>
              <w:rPr>
                <w:rFonts w:hint="eastAsia" w:ascii="方正宋体S-超大字符集(SIP)" w:hAnsi="方正宋体S-超大字符集(SIP)" w:eastAsia="仿宋_GB2312" w:cs="仿宋_GB2312"/>
                <w:color w:val="auto"/>
                <w:kern w:val="0"/>
                <w:sz w:val="24"/>
                <w:szCs w:val="24"/>
              </w:rPr>
            </w:pPr>
            <w:r>
              <w:rPr>
                <w:rFonts w:hint="eastAsia" w:ascii="方正宋体S-超大字符集(SIP)" w:hAnsi="方正宋体S-超大字符集(SIP)" w:eastAsia="仿宋_GB2312" w:cs="仿宋_GB2312"/>
                <w:color w:val="auto"/>
                <w:kern w:val="0"/>
                <w:sz w:val="24"/>
                <w:szCs w:val="24"/>
              </w:rPr>
              <w:t>主管</w:t>
            </w:r>
            <w:r>
              <w:rPr>
                <w:rFonts w:hint="eastAsia" w:ascii="方正宋体S-超大字符集(SIP)" w:hAnsi="方正宋体S-超大字符集(SIP)" w:eastAsia="仿宋_GB2312" w:cs="仿宋_GB2312"/>
                <w:color w:val="auto"/>
                <w:kern w:val="0"/>
                <w:sz w:val="24"/>
                <w:szCs w:val="24"/>
                <w:lang w:eastAsia="zh-CN"/>
              </w:rPr>
              <w:t>单位</w:t>
            </w:r>
          </w:p>
          <w:p>
            <w:pPr>
              <w:adjustRightInd w:val="0"/>
              <w:snapToGrid w:val="0"/>
              <w:spacing w:beforeLines="0" w:afterLines="0" w:line="240" w:lineRule="auto"/>
              <w:ind w:firstLine="0" w:firstLineChars="0"/>
              <w:jc w:val="center"/>
              <w:rPr>
                <w:rFonts w:hint="eastAsia" w:ascii="方正宋体S-超大字符集(SIP)" w:hAnsi="方正宋体S-超大字符集(SIP)" w:eastAsia="仿宋_GB2312" w:cs="仿宋_GB2312"/>
                <w:color w:val="auto"/>
                <w:kern w:val="0"/>
                <w:sz w:val="24"/>
                <w:szCs w:val="24"/>
              </w:rPr>
            </w:pPr>
            <w:r>
              <w:rPr>
                <w:rFonts w:hint="eastAsia" w:ascii="方正宋体S-超大字符集(SIP)" w:hAnsi="方正宋体S-超大字符集(SIP)" w:eastAsia="仿宋_GB2312" w:cs="仿宋_GB2312"/>
                <w:color w:val="auto"/>
                <w:kern w:val="0"/>
                <w:sz w:val="24"/>
                <w:szCs w:val="24"/>
              </w:rPr>
              <w:t>审核意见</w:t>
            </w:r>
          </w:p>
        </w:tc>
        <w:tc>
          <w:tcPr>
            <w:tcW w:w="7598" w:type="dxa"/>
            <w:vAlign w:val="top"/>
          </w:tcPr>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0" w:firstLineChars="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p>
            <w:pPr>
              <w:tabs>
                <w:tab w:val="right" w:pos="4982"/>
              </w:tabs>
              <w:adjustRightInd w:val="0"/>
              <w:snapToGrid w:val="0"/>
              <w:spacing w:beforeLines="0" w:afterLines="0" w:line="240" w:lineRule="auto"/>
              <w:ind w:firstLine="1680" w:firstLineChars="700"/>
              <w:jc w:val="both"/>
              <w:rPr>
                <w:rFonts w:hint="eastAsia" w:ascii="方正宋体S-超大字符集(SIP)" w:hAnsi="方正宋体S-超大字符集(SIP)" w:eastAsia="仿宋_GB2312" w:cs="仿宋_GB2312"/>
                <w:color w:val="auto"/>
                <w:kern w:val="0"/>
                <w:sz w:val="24"/>
                <w:szCs w:val="24"/>
              </w:rPr>
            </w:pPr>
            <w:r>
              <w:rPr>
                <w:rFonts w:hint="eastAsia" w:ascii="方正宋体S-超大字符集(SIP)" w:hAnsi="方正宋体S-超大字符集(SIP)" w:eastAsia="仿宋_GB2312" w:cs="仿宋_GB2312"/>
                <w:color w:val="auto"/>
                <w:kern w:val="0"/>
                <w:sz w:val="24"/>
                <w:szCs w:val="24"/>
              </w:rPr>
              <w:t>负责人签名：              单位公章：</w:t>
            </w:r>
          </w:p>
          <w:p>
            <w:pPr>
              <w:rPr>
                <w:rFonts w:ascii="方正宋体S-超大字符集(SIP)" w:hAnsi="方正宋体S-超大字符集(SIP)"/>
                <w:color w:val="auto"/>
                <w:sz w:val="24"/>
                <w:szCs w:val="24"/>
              </w:rPr>
            </w:pPr>
          </w:p>
          <w:p>
            <w:pPr>
              <w:rPr>
                <w:rFonts w:ascii="方正宋体S-超大字符集(SIP)" w:hAnsi="方正宋体S-超大字符集(SIP)"/>
                <w:color w:val="auto"/>
                <w:sz w:val="24"/>
                <w:szCs w:val="24"/>
              </w:rPr>
            </w:pPr>
            <w:r>
              <w:rPr>
                <w:rFonts w:hint="eastAsia" w:ascii="方正宋体S-超大字符集(SIP)" w:hAnsi="方正宋体S-超大字符集(SIP)" w:eastAsia="仿宋_GB2312" w:cs="仿宋_GB2312"/>
                <w:color w:val="auto"/>
                <w:kern w:val="0"/>
                <w:sz w:val="24"/>
                <w:szCs w:val="24"/>
                <w:lang w:val="en-US" w:eastAsia="zh-CN"/>
              </w:rPr>
              <w:t xml:space="preserve">                           </w:t>
            </w:r>
            <w:r>
              <w:rPr>
                <w:rFonts w:hint="eastAsia" w:ascii="方正宋体S-超大字符集(SIP)" w:hAnsi="方正宋体S-超大字符集(SIP)" w:eastAsia="仿宋_GB2312" w:cs="仿宋_GB2312"/>
                <w:color w:val="auto"/>
                <w:kern w:val="0"/>
                <w:sz w:val="24"/>
                <w:szCs w:val="24"/>
              </w:rPr>
              <w:t>年    月    日</w:t>
            </w:r>
          </w:p>
          <w:p>
            <w:pPr>
              <w:tabs>
                <w:tab w:val="right" w:pos="4982"/>
              </w:tabs>
              <w:adjustRightInd w:val="0"/>
              <w:snapToGrid w:val="0"/>
              <w:spacing w:beforeLines="0" w:afterLines="0" w:line="240" w:lineRule="auto"/>
              <w:ind w:firstLine="2400" w:firstLineChars="1000"/>
              <w:jc w:val="both"/>
              <w:rPr>
                <w:rFonts w:hint="eastAsia" w:ascii="方正宋体S-超大字符集(SIP)" w:hAnsi="方正宋体S-超大字符集(SIP)" w:eastAsia="仿宋_GB2312" w:cs="仿宋_GB2312"/>
                <w:color w:val="auto"/>
                <w:kern w:val="0"/>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宋体-简">
    <w:altName w:val="宋体"/>
    <w:panose1 w:val="020108000400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609000101010101"/>
    <w:charset w:val="01"/>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宋体S-超大字符集(SIP)">
    <w:altName w:val="宋体"/>
    <w:panose1 w:val="03000509000000000000"/>
    <w:charset w:val="7A"/>
    <w:family w:val="auto"/>
    <w:pitch w:val="default"/>
    <w:sig w:usb0="00000000" w:usb1="00000000" w:usb2="0000000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汉仪书宋二S">
    <w:altName w:val="宋体"/>
    <w:panose1 w:val="000206000400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path/>
              <v:fill on="f" focussize="0,0"/>
              <v:stroke on="f" weight="1.25pt"/>
              <v:imagedata o:title=""/>
              <o:lock v:ext="edit" aspectratio="f"/>
              <v:textbox inset="0mm,0mm,0mm,0mm" style="mso-fit-shape-to-text:t;">
                <w:txbxContent>
                  <w:p>
                    <w:pPr>
                      <w:pStyle w:val="5"/>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5"/>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5"/>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7"/>
      </w:rPr>
    </w:pPr>
    <w:r>
      <w:fldChar w:fldCharType="begin"/>
    </w:r>
    <w:r>
      <w:rPr>
        <w:rStyle w:val="7"/>
      </w:rPr>
      <w:instrText xml:space="preserve">PAGE  </w:instrTex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b/>
      </w:rPr>
    </w:lvl>
    <w:lvl w:ilvl="3" w:tentative="0">
      <w:start w:val="1"/>
      <w:numFmt w:val="decimal"/>
      <w:pStyle w:val="3"/>
      <w:lvlText w:val="%1.%2.%3.%4"/>
      <w:lvlJc w:val="left"/>
      <w:pPr>
        <w:tabs>
          <w:tab w:val="left" w:pos="864"/>
        </w:tabs>
        <w:ind w:left="864" w:hanging="864"/>
      </w:pPr>
      <w:rPr>
        <w:rFonts w:hint="eastAsia"/>
        <w:b w:val="0"/>
        <w:i w: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80527"/>
    <w:rsid w:val="6E380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3">
    <w:name w:val="heading 4"/>
    <w:basedOn w:val="1"/>
    <w:next w:val="1"/>
    <w:unhideWhenUsed/>
    <w:qFormat/>
    <w:uiPriority w:val="0"/>
    <w:pPr>
      <w:keepNext/>
      <w:keepLines/>
      <w:numPr>
        <w:ilvl w:val="3"/>
        <w:numId w:val="1"/>
      </w:numPr>
      <w:spacing w:beforeLines="0" w:beforeAutospacing="0" w:afterLines="0" w:afterAutospacing="0" w:line="240" w:lineRule="auto"/>
      <w:ind w:left="864" w:hanging="864"/>
      <w:outlineLvl w:val="3"/>
    </w:pPr>
    <w:rPr>
      <w:rFonts w:ascii="Arial" w:hAnsi="Arial" w:eastAsia="宋体-简" w:cs="Times New Roman"/>
      <w:sz w:val="21"/>
      <w:szCs w:val="24"/>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Body Text Indent 2"/>
    <w:basedOn w:val="1"/>
    <w:uiPriority w:val="0"/>
    <w:pPr>
      <w:spacing w:after="120" w:line="480" w:lineRule="auto"/>
      <w:ind w:left="420" w:leftChars="200"/>
    </w:pPr>
    <w:rPr>
      <w:rFonts w:ascii="Times New Roman" w:hAnsi="Times New Roman" w:eastAsia="宋体" w:cs="Times New Roman"/>
      <w:sz w:val="21"/>
      <w:szCs w:val="24"/>
    </w:rPr>
  </w:style>
  <w:style w:type="paragraph" w:styleId="5">
    <w:name w:val="footer"/>
    <w:basedOn w:val="1"/>
    <w:uiPriority w:val="0"/>
    <w:pPr>
      <w:tabs>
        <w:tab w:val="center" w:pos="4153"/>
        <w:tab w:val="right" w:pos="8306"/>
      </w:tabs>
      <w:snapToGrid w:val="0"/>
      <w:jc w:val="left"/>
    </w:pPr>
    <w:rPr>
      <w:sz w:val="18"/>
    </w:rPr>
  </w:style>
  <w:style w:type="character" w:styleId="7">
    <w:name w:val="page number"/>
    <w:basedOn w:val="6"/>
    <w:uiPriority w:val="0"/>
  </w:style>
  <w:style w:type="paragraph" w:customStyle="1" w:styleId="9">
    <w:name w:val="正文样式1"/>
    <w:basedOn w:val="1"/>
    <w:uiPriority w:val="0"/>
    <w:pPr>
      <w:spacing w:line="560" w:lineRule="exact"/>
      <w:ind w:firstLine="641"/>
    </w:pPr>
    <w:rPr>
      <w:rFonts w:ascii="Times New Roman" w:hAnsi="Times New Roman" w:eastAsia="仿宋_GB2312" w:cs="宋体"/>
      <w:sz w:val="21"/>
      <w:szCs w:val="24"/>
    </w:rPr>
  </w:style>
  <w:style w:type="character" w:customStyle="1" w:styleId="10">
    <w:name w:val="font11"/>
    <w:uiPriority w:val="0"/>
    <w:rPr>
      <w:rFonts w:hint="eastAsia" w:ascii="仿宋_GB2312" w:hAnsi="Times New Roman" w:eastAsia="仿宋_GB2312" w:cs="仿宋_GB2312"/>
      <w:b/>
      <w:color w:val="000000"/>
      <w:sz w:val="22"/>
      <w:szCs w:val="22"/>
      <w:u w:val="none"/>
    </w:rPr>
  </w:style>
  <w:style w:type="character" w:customStyle="1" w:styleId="11">
    <w:name w:val="font01"/>
    <w:uiPriority w:val="0"/>
    <w:rPr>
      <w:rFonts w:ascii="Arial" w:hAnsi="Arial" w:eastAsia="宋体" w:cs="Arial"/>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2022-04-14T04:26:00Z</dcterms:created>
  <dc:creator>李怡欢</dc:creator>
  <cp:lastModifiedBy>李怡欢</cp:lastModifiedBy>
  <dcterms:modified xsi:type="dcterms:W3CDTF">2022-04-14T04:26:38Z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